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B9" w:rsidRDefault="007767B9" w:rsidP="00FB29D8">
      <w:pPr>
        <w:jc w:val="center"/>
        <w:rPr>
          <w:rFonts w:ascii="Times New Roman" w:hAnsi="Times New Roman"/>
          <w:sz w:val="20"/>
          <w:szCs w:val="20"/>
        </w:rPr>
      </w:pPr>
    </w:p>
    <w:p w:rsidR="00FB29D8" w:rsidRPr="00274609" w:rsidRDefault="00FB29D8" w:rsidP="00FB29D8">
      <w:pPr>
        <w:jc w:val="center"/>
        <w:rPr>
          <w:rFonts w:ascii="Times New Roman" w:hAnsi="Times New Roman"/>
          <w:b/>
          <w:sz w:val="24"/>
          <w:szCs w:val="24"/>
        </w:rPr>
      </w:pPr>
      <w:r w:rsidRPr="00274609">
        <w:rPr>
          <w:rFonts w:ascii="Times New Roman" w:hAnsi="Times New Roman"/>
          <w:sz w:val="24"/>
          <w:szCs w:val="24"/>
        </w:rPr>
        <w:t>ГОСУДАРСТВЕННОЕ ДОШКОЛЬНОЕ ОБРАЗОВАТЕЛЬНОЕ УЧРЕЖДЕНИЕТУЛЬСКОЙ ОБЛАСТИ «НОВОМОСКОВСКИЙ   ДЕТСКИЙ САД   ДЛЯ ДЕТЕЙ С ОГРАНИЧЕННЫМИ ВОЗМОЖНОСТЯМИ И ЗДОРОВЬЯ»</w:t>
      </w:r>
    </w:p>
    <w:p w:rsidR="0096135A" w:rsidRDefault="0096135A" w:rsidP="000E7237">
      <w:pPr>
        <w:spacing w:line="432" w:lineRule="atLeast"/>
        <w:rPr>
          <w:rFonts w:ascii="Manrope" w:eastAsia="Times New Roman" w:hAnsi="Manrope"/>
          <w:b/>
          <w:bCs/>
          <w:spacing w:val="1"/>
          <w:sz w:val="36"/>
          <w:szCs w:val="36"/>
          <w:lang w:eastAsia="ru-RU"/>
        </w:rPr>
      </w:pPr>
    </w:p>
    <w:p w:rsidR="0096135A" w:rsidRDefault="0096135A" w:rsidP="000E7237">
      <w:pPr>
        <w:spacing w:line="432" w:lineRule="atLeast"/>
        <w:rPr>
          <w:rFonts w:ascii="Manrope" w:eastAsia="Times New Roman" w:hAnsi="Manrope"/>
          <w:b/>
          <w:bCs/>
          <w:spacing w:val="1"/>
          <w:sz w:val="36"/>
          <w:szCs w:val="36"/>
          <w:lang w:eastAsia="ru-RU"/>
        </w:rPr>
      </w:pPr>
    </w:p>
    <w:p w:rsidR="00A64609" w:rsidRDefault="00A64609" w:rsidP="000E7237">
      <w:pPr>
        <w:spacing w:line="432" w:lineRule="atLeast"/>
        <w:rPr>
          <w:rFonts w:ascii="Manrope" w:eastAsia="Times New Roman" w:hAnsi="Manrope"/>
          <w:b/>
          <w:bCs/>
          <w:spacing w:val="1"/>
          <w:sz w:val="36"/>
          <w:szCs w:val="36"/>
          <w:lang w:eastAsia="ru-RU"/>
        </w:rPr>
      </w:pPr>
    </w:p>
    <w:p w:rsidR="0096135A" w:rsidRPr="006A1F68" w:rsidRDefault="008F4195" w:rsidP="000E7237">
      <w:pPr>
        <w:spacing w:line="432" w:lineRule="atLeast"/>
        <w:rPr>
          <w:rFonts w:ascii="Manrope" w:eastAsia="Times New Roman" w:hAnsi="Manrope"/>
          <w:b/>
          <w:bCs/>
          <w:i/>
          <w:spacing w:val="1"/>
          <w:sz w:val="56"/>
          <w:szCs w:val="56"/>
          <w:lang w:eastAsia="ru-RU"/>
        </w:rPr>
      </w:pPr>
      <w:r w:rsidRPr="006A1F68">
        <w:rPr>
          <w:rFonts w:ascii="Manrope" w:eastAsia="Times New Roman" w:hAnsi="Manrope"/>
          <w:b/>
          <w:bCs/>
          <w:i/>
          <w:color w:val="000000" w:themeColor="text1"/>
          <w:spacing w:val="1"/>
          <w:sz w:val="56"/>
          <w:szCs w:val="56"/>
          <w:lang w:eastAsia="ru-RU"/>
        </w:rPr>
        <w:t xml:space="preserve">Консультации </w:t>
      </w:r>
      <w:r w:rsidR="00392A1E" w:rsidRPr="006A1F68">
        <w:rPr>
          <w:rFonts w:ascii="Manrope" w:eastAsia="Times New Roman" w:hAnsi="Manrope"/>
          <w:b/>
          <w:bCs/>
          <w:i/>
          <w:color w:val="000000" w:themeColor="text1"/>
          <w:spacing w:val="1"/>
          <w:sz w:val="56"/>
          <w:szCs w:val="56"/>
          <w:lang w:eastAsia="ru-RU"/>
        </w:rPr>
        <w:t>учител</w:t>
      </w:r>
      <w:proofErr w:type="gramStart"/>
      <w:r w:rsidR="00392A1E" w:rsidRPr="006A1F68">
        <w:rPr>
          <w:rFonts w:ascii="Manrope" w:eastAsia="Times New Roman" w:hAnsi="Manrope"/>
          <w:b/>
          <w:bCs/>
          <w:i/>
          <w:color w:val="000000" w:themeColor="text1"/>
          <w:spacing w:val="1"/>
          <w:sz w:val="56"/>
          <w:szCs w:val="56"/>
          <w:lang w:eastAsia="ru-RU"/>
        </w:rPr>
        <w:t>я</w:t>
      </w:r>
      <w:r w:rsidR="00D27E2B" w:rsidRPr="006A1F68">
        <w:rPr>
          <w:rFonts w:ascii="Manrope" w:eastAsia="Times New Roman" w:hAnsi="Manrope"/>
          <w:b/>
          <w:bCs/>
          <w:i/>
          <w:color w:val="000000" w:themeColor="text1"/>
          <w:spacing w:val="1"/>
          <w:sz w:val="56"/>
          <w:szCs w:val="56"/>
          <w:lang w:eastAsia="ru-RU"/>
        </w:rPr>
        <w:t>-</w:t>
      </w:r>
      <w:proofErr w:type="gramEnd"/>
      <w:r w:rsidRPr="006A1F68">
        <w:rPr>
          <w:rFonts w:ascii="Manrope" w:eastAsia="Times New Roman" w:hAnsi="Manrope"/>
          <w:b/>
          <w:bCs/>
          <w:i/>
          <w:color w:val="000000" w:themeColor="text1"/>
          <w:spacing w:val="1"/>
          <w:sz w:val="56"/>
          <w:szCs w:val="56"/>
          <w:lang w:eastAsia="ru-RU"/>
        </w:rPr>
        <w:t xml:space="preserve">       </w:t>
      </w:r>
      <w:r w:rsidR="00D27E2B" w:rsidRPr="006A1F68">
        <w:rPr>
          <w:rFonts w:ascii="Manrope" w:eastAsia="Times New Roman" w:hAnsi="Manrope"/>
          <w:b/>
          <w:bCs/>
          <w:i/>
          <w:color w:val="000000" w:themeColor="text1"/>
          <w:spacing w:val="1"/>
          <w:sz w:val="56"/>
          <w:szCs w:val="56"/>
          <w:lang w:eastAsia="ru-RU"/>
        </w:rPr>
        <w:t>дефектолог</w:t>
      </w:r>
      <w:r w:rsidR="00392A1E" w:rsidRPr="006A1F68">
        <w:rPr>
          <w:rFonts w:ascii="Manrope" w:eastAsia="Times New Roman" w:hAnsi="Manrope"/>
          <w:b/>
          <w:bCs/>
          <w:i/>
          <w:color w:val="000000" w:themeColor="text1"/>
          <w:spacing w:val="1"/>
          <w:sz w:val="56"/>
          <w:szCs w:val="56"/>
          <w:lang w:eastAsia="ru-RU"/>
        </w:rPr>
        <w:t>а</w:t>
      </w:r>
      <w:r w:rsidR="00D27E2B" w:rsidRPr="006A1F68">
        <w:rPr>
          <w:rFonts w:ascii="Manrope" w:eastAsia="Times New Roman" w:hAnsi="Manrope"/>
          <w:b/>
          <w:bCs/>
          <w:i/>
          <w:color w:val="000000" w:themeColor="text1"/>
          <w:spacing w:val="1"/>
          <w:sz w:val="56"/>
          <w:szCs w:val="56"/>
          <w:lang w:eastAsia="ru-RU"/>
        </w:rPr>
        <w:t xml:space="preserve"> </w:t>
      </w:r>
    </w:p>
    <w:p w:rsidR="0096135A" w:rsidRDefault="0096135A" w:rsidP="000E7237">
      <w:pPr>
        <w:spacing w:line="432" w:lineRule="atLeast"/>
        <w:rPr>
          <w:rFonts w:ascii="Manrope" w:eastAsia="Times New Roman" w:hAnsi="Manrope"/>
          <w:b/>
          <w:bCs/>
          <w:spacing w:val="1"/>
          <w:sz w:val="36"/>
          <w:szCs w:val="36"/>
          <w:lang w:eastAsia="ru-RU"/>
        </w:rPr>
      </w:pPr>
    </w:p>
    <w:p w:rsidR="0096135A" w:rsidRDefault="0096135A" w:rsidP="000E7237">
      <w:pPr>
        <w:spacing w:line="432" w:lineRule="atLeast"/>
        <w:rPr>
          <w:rFonts w:ascii="Manrope" w:eastAsia="Times New Roman" w:hAnsi="Manrope"/>
          <w:b/>
          <w:bCs/>
          <w:spacing w:val="1"/>
          <w:sz w:val="36"/>
          <w:szCs w:val="36"/>
          <w:lang w:eastAsia="ru-RU"/>
        </w:rPr>
      </w:pPr>
    </w:p>
    <w:p w:rsidR="0096135A" w:rsidRDefault="0096135A" w:rsidP="000E7237">
      <w:pPr>
        <w:spacing w:line="432" w:lineRule="atLeast"/>
        <w:rPr>
          <w:rFonts w:ascii="Manrope" w:eastAsia="Times New Roman" w:hAnsi="Manrope"/>
          <w:b/>
          <w:bCs/>
          <w:spacing w:val="1"/>
          <w:sz w:val="36"/>
          <w:szCs w:val="36"/>
          <w:lang w:eastAsia="ru-RU"/>
        </w:rPr>
      </w:pPr>
    </w:p>
    <w:p w:rsidR="005A201A" w:rsidRPr="005A201A" w:rsidRDefault="006A1F68" w:rsidP="005A201A">
      <w:pPr>
        <w:spacing w:line="432" w:lineRule="atLeast"/>
        <w:rPr>
          <w:rFonts w:ascii="Manrope" w:eastAsia="Times New Roman" w:hAnsi="Manrope"/>
          <w:b/>
          <w:bCs/>
          <w:color w:val="000000" w:themeColor="text1"/>
          <w:spacing w:val="5"/>
          <w:sz w:val="36"/>
          <w:szCs w:val="36"/>
          <w:lang w:eastAsia="ru-RU"/>
        </w:rPr>
      </w:pPr>
      <w:r>
        <w:rPr>
          <w:rFonts w:ascii="Manrope" w:eastAsia="Times New Roman" w:hAnsi="Manrope"/>
          <w:b/>
          <w:bCs/>
          <w:color w:val="000000" w:themeColor="text1"/>
          <w:spacing w:val="1"/>
          <w:sz w:val="36"/>
          <w:szCs w:val="36"/>
          <w:lang w:eastAsia="ru-RU"/>
        </w:rPr>
        <w:t>«</w:t>
      </w:r>
      <w:r w:rsidR="005A201A" w:rsidRPr="005A201A">
        <w:rPr>
          <w:rFonts w:ascii="Manrope" w:eastAsia="Times New Roman" w:hAnsi="Manrope"/>
          <w:b/>
          <w:bCs/>
          <w:color w:val="000000" w:themeColor="text1"/>
          <w:spacing w:val="1"/>
          <w:sz w:val="36"/>
          <w:szCs w:val="36"/>
          <w:lang w:eastAsia="ru-RU"/>
        </w:rPr>
        <w:t>Как привить любовь к музеям?</w:t>
      </w:r>
      <w:r>
        <w:rPr>
          <w:rFonts w:ascii="Manrope" w:eastAsia="Times New Roman" w:hAnsi="Manrope"/>
          <w:b/>
          <w:bCs/>
          <w:color w:val="000000" w:themeColor="text1"/>
          <w:spacing w:val="5"/>
          <w:sz w:val="36"/>
          <w:szCs w:val="36"/>
          <w:lang w:eastAsia="ru-RU"/>
        </w:rPr>
        <w:t>»</w:t>
      </w:r>
    </w:p>
    <w:p w:rsidR="005A201A" w:rsidRPr="005A201A" w:rsidRDefault="005A201A" w:rsidP="005A201A">
      <w:pPr>
        <w:spacing w:line="432" w:lineRule="atLeast"/>
        <w:rPr>
          <w:rFonts w:ascii="Manrope" w:eastAsia="Times New Roman" w:hAnsi="Manrope"/>
          <w:b/>
          <w:bCs/>
          <w:i/>
          <w:color w:val="000000" w:themeColor="text1"/>
          <w:spacing w:val="5"/>
          <w:sz w:val="36"/>
          <w:szCs w:val="36"/>
          <w:lang w:eastAsia="ru-RU"/>
        </w:rPr>
      </w:pPr>
      <w:r w:rsidRPr="005A201A">
        <w:rPr>
          <w:rFonts w:ascii="Manrope" w:eastAsia="Times New Roman" w:hAnsi="Manrope"/>
          <w:b/>
          <w:bCs/>
          <w:i/>
          <w:color w:val="000000" w:themeColor="text1"/>
          <w:spacing w:val="5"/>
          <w:sz w:val="36"/>
          <w:szCs w:val="36"/>
          <w:lang w:eastAsia="ru-RU"/>
        </w:rPr>
        <w:t xml:space="preserve">                (п</w:t>
      </w:r>
      <w:r w:rsidRPr="005A201A">
        <w:rPr>
          <w:rFonts w:ascii="Manrope" w:eastAsia="Times New Roman" w:hAnsi="Manrope"/>
          <w:b/>
          <w:bCs/>
          <w:i/>
          <w:color w:val="000000" w:themeColor="text1"/>
          <w:spacing w:val="5"/>
          <w:sz w:val="36"/>
          <w:szCs w:val="36"/>
          <w:lang w:eastAsia="ru-RU"/>
        </w:rPr>
        <w:t>одготовительная группа</w:t>
      </w:r>
      <w:r w:rsidRPr="005A201A">
        <w:rPr>
          <w:rFonts w:ascii="Manrope" w:eastAsia="Times New Roman" w:hAnsi="Manrope"/>
          <w:b/>
          <w:bCs/>
          <w:i/>
          <w:color w:val="000000" w:themeColor="text1"/>
          <w:spacing w:val="5"/>
          <w:sz w:val="36"/>
          <w:szCs w:val="36"/>
          <w:lang w:eastAsia="ru-RU"/>
        </w:rPr>
        <w:t>)</w:t>
      </w:r>
    </w:p>
    <w:p w:rsidR="005A201A" w:rsidRPr="005A201A" w:rsidRDefault="006A1F68" w:rsidP="005A201A">
      <w:pPr>
        <w:pStyle w:val="c8"/>
        <w:shd w:val="clear" w:color="auto" w:fill="FFFFFF"/>
        <w:spacing w:before="0" w:beforeAutospacing="0" w:after="0" w:afterAutospacing="0" w:line="338" w:lineRule="atLeast"/>
        <w:rPr>
          <w:b/>
          <w:color w:val="000000" w:themeColor="text1"/>
          <w:sz w:val="36"/>
          <w:szCs w:val="36"/>
        </w:rPr>
      </w:pPr>
      <w:r>
        <w:rPr>
          <w:b/>
          <w:color w:val="000000" w:themeColor="text1"/>
          <w:sz w:val="36"/>
          <w:szCs w:val="36"/>
        </w:rPr>
        <w:t>«</w:t>
      </w:r>
      <w:r w:rsidR="005A201A" w:rsidRPr="005A201A">
        <w:rPr>
          <w:b/>
          <w:color w:val="000000" w:themeColor="text1"/>
          <w:sz w:val="36"/>
          <w:szCs w:val="36"/>
        </w:rPr>
        <w:t>Почему и зачем детям нужен музей?</w:t>
      </w:r>
      <w:r>
        <w:rPr>
          <w:b/>
          <w:color w:val="000000" w:themeColor="text1"/>
          <w:sz w:val="36"/>
          <w:szCs w:val="36"/>
        </w:rPr>
        <w:t>»</w:t>
      </w:r>
    </w:p>
    <w:p w:rsidR="005A201A" w:rsidRPr="005A201A" w:rsidRDefault="005A201A" w:rsidP="005A201A">
      <w:pPr>
        <w:pStyle w:val="c8"/>
        <w:shd w:val="clear" w:color="auto" w:fill="FFFFFF"/>
        <w:spacing w:before="0" w:beforeAutospacing="0" w:after="0" w:afterAutospacing="0" w:line="338" w:lineRule="atLeast"/>
        <w:jc w:val="center"/>
        <w:rPr>
          <w:rStyle w:val="c0"/>
          <w:b/>
          <w:bCs/>
          <w:color w:val="000000" w:themeColor="text1"/>
          <w:sz w:val="36"/>
          <w:szCs w:val="36"/>
        </w:rPr>
      </w:pPr>
      <w:r w:rsidRPr="005A201A">
        <w:rPr>
          <w:rStyle w:val="c0"/>
          <w:b/>
          <w:bCs/>
          <w:color w:val="000000" w:themeColor="text1"/>
          <w:sz w:val="36"/>
          <w:szCs w:val="36"/>
        </w:rPr>
        <w:t>(</w:t>
      </w:r>
      <w:r w:rsidRPr="005A201A">
        <w:rPr>
          <w:rStyle w:val="c0"/>
          <w:b/>
          <w:bCs/>
          <w:i/>
          <w:iCs/>
          <w:color w:val="000000" w:themeColor="text1"/>
          <w:sz w:val="36"/>
          <w:szCs w:val="36"/>
        </w:rPr>
        <w:t>старшая группа</w:t>
      </w:r>
      <w:r w:rsidRPr="005A201A">
        <w:rPr>
          <w:rStyle w:val="c0"/>
          <w:b/>
          <w:bCs/>
          <w:color w:val="000000" w:themeColor="text1"/>
          <w:sz w:val="36"/>
          <w:szCs w:val="36"/>
        </w:rPr>
        <w:t xml:space="preserve">) </w:t>
      </w:r>
    </w:p>
    <w:p w:rsidR="005A201A" w:rsidRPr="005A201A" w:rsidRDefault="006A1F68" w:rsidP="005A201A">
      <w:pPr>
        <w:pStyle w:val="c9"/>
        <w:shd w:val="clear" w:color="auto" w:fill="FFFFFF"/>
        <w:spacing w:before="0" w:beforeAutospacing="0" w:after="0" w:afterAutospacing="0"/>
        <w:rPr>
          <w:b/>
          <w:color w:val="000000" w:themeColor="text1"/>
          <w:sz w:val="36"/>
          <w:szCs w:val="36"/>
          <w:lang w:bidi="en-US"/>
        </w:rPr>
      </w:pPr>
      <w:r>
        <w:rPr>
          <w:b/>
          <w:color w:val="000000" w:themeColor="text1"/>
          <w:sz w:val="36"/>
          <w:szCs w:val="36"/>
          <w:lang w:bidi="en-US"/>
        </w:rPr>
        <w:t>«</w:t>
      </w:r>
      <w:r w:rsidR="005A201A" w:rsidRPr="005A201A">
        <w:rPr>
          <w:b/>
          <w:color w:val="000000" w:themeColor="text1"/>
          <w:sz w:val="36"/>
          <w:szCs w:val="36"/>
          <w:lang w:bidi="en-US"/>
        </w:rPr>
        <w:t>Математи</w:t>
      </w:r>
      <w:r w:rsidR="005A201A" w:rsidRPr="005A201A">
        <w:rPr>
          <w:b/>
          <w:color w:val="000000" w:themeColor="text1"/>
          <w:sz w:val="36"/>
          <w:szCs w:val="36"/>
          <w:lang w:bidi="en-US"/>
        </w:rPr>
        <w:t>ческие игры в домашних условиях</w:t>
      </w:r>
      <w:r>
        <w:rPr>
          <w:b/>
          <w:color w:val="000000" w:themeColor="text1"/>
          <w:sz w:val="36"/>
          <w:szCs w:val="36"/>
          <w:lang w:bidi="en-US"/>
        </w:rPr>
        <w:t>»</w:t>
      </w:r>
      <w:r w:rsidR="005A201A" w:rsidRPr="005A201A">
        <w:rPr>
          <w:b/>
          <w:color w:val="000000" w:themeColor="text1"/>
          <w:sz w:val="36"/>
          <w:szCs w:val="36"/>
          <w:lang w:bidi="en-US"/>
        </w:rPr>
        <w:t xml:space="preserve"> </w:t>
      </w:r>
    </w:p>
    <w:p w:rsidR="005A201A" w:rsidRPr="005A201A" w:rsidRDefault="005A201A" w:rsidP="005A201A">
      <w:pPr>
        <w:pStyle w:val="c9"/>
        <w:shd w:val="clear" w:color="auto" w:fill="FFFFFF"/>
        <w:spacing w:before="0" w:beforeAutospacing="0" w:after="0" w:afterAutospacing="0"/>
        <w:rPr>
          <w:b/>
          <w:color w:val="000000" w:themeColor="text1"/>
          <w:sz w:val="36"/>
          <w:szCs w:val="36"/>
          <w:lang w:bidi="en-US"/>
        </w:rPr>
      </w:pPr>
      <w:r w:rsidRPr="005A201A">
        <w:rPr>
          <w:b/>
          <w:color w:val="000000" w:themeColor="text1"/>
          <w:sz w:val="36"/>
          <w:szCs w:val="36"/>
          <w:lang w:bidi="en-US"/>
        </w:rPr>
        <w:t xml:space="preserve">                     (</w:t>
      </w:r>
      <w:r w:rsidRPr="005A201A">
        <w:rPr>
          <w:b/>
          <w:i/>
          <w:color w:val="000000" w:themeColor="text1"/>
          <w:sz w:val="36"/>
          <w:szCs w:val="36"/>
          <w:lang w:bidi="en-US"/>
        </w:rPr>
        <w:t>подготовительная группа</w:t>
      </w:r>
      <w:r w:rsidRPr="005A201A">
        <w:rPr>
          <w:b/>
          <w:color w:val="000000" w:themeColor="text1"/>
          <w:sz w:val="36"/>
          <w:szCs w:val="36"/>
          <w:lang w:bidi="en-US"/>
        </w:rPr>
        <w:t>)</w:t>
      </w:r>
    </w:p>
    <w:p w:rsidR="005A201A" w:rsidRPr="005A201A" w:rsidRDefault="006A1F68" w:rsidP="005A201A">
      <w:pPr>
        <w:pStyle w:val="c9"/>
        <w:shd w:val="clear" w:color="auto" w:fill="FFFFFF"/>
        <w:spacing w:before="0" w:beforeAutospacing="0" w:after="0" w:afterAutospacing="0"/>
        <w:rPr>
          <w:rStyle w:val="c1"/>
          <w:b/>
          <w:color w:val="000000" w:themeColor="text1"/>
          <w:sz w:val="36"/>
          <w:szCs w:val="36"/>
        </w:rPr>
      </w:pPr>
      <w:r>
        <w:rPr>
          <w:rStyle w:val="c1"/>
          <w:b/>
          <w:color w:val="000000" w:themeColor="text1"/>
          <w:sz w:val="36"/>
          <w:szCs w:val="36"/>
        </w:rPr>
        <w:t>«</w:t>
      </w:r>
      <w:r w:rsidR="005A201A" w:rsidRPr="005A201A">
        <w:rPr>
          <w:rStyle w:val="c1"/>
          <w:b/>
          <w:color w:val="000000" w:themeColor="text1"/>
          <w:sz w:val="36"/>
          <w:szCs w:val="36"/>
        </w:rPr>
        <w:t>Как научить ребенка считать?</w:t>
      </w:r>
      <w:r>
        <w:rPr>
          <w:rStyle w:val="c1"/>
          <w:b/>
          <w:color w:val="000000" w:themeColor="text1"/>
          <w:sz w:val="36"/>
          <w:szCs w:val="36"/>
        </w:rPr>
        <w:t>»</w:t>
      </w:r>
    </w:p>
    <w:p w:rsidR="005A201A" w:rsidRDefault="005A201A" w:rsidP="005A201A">
      <w:pPr>
        <w:pStyle w:val="c9"/>
        <w:shd w:val="clear" w:color="auto" w:fill="FFFFFF"/>
        <w:spacing w:before="0" w:beforeAutospacing="0" w:after="0" w:afterAutospacing="0"/>
        <w:rPr>
          <w:rStyle w:val="c1"/>
          <w:b/>
          <w:color w:val="000000" w:themeColor="text1"/>
          <w:sz w:val="36"/>
          <w:szCs w:val="36"/>
        </w:rPr>
      </w:pPr>
      <w:r w:rsidRPr="005A201A">
        <w:rPr>
          <w:rStyle w:val="c1"/>
          <w:b/>
          <w:color w:val="000000" w:themeColor="text1"/>
          <w:sz w:val="36"/>
          <w:szCs w:val="36"/>
        </w:rPr>
        <w:t xml:space="preserve">                                      (</w:t>
      </w:r>
      <w:r w:rsidRPr="005A201A">
        <w:rPr>
          <w:rStyle w:val="c1"/>
          <w:b/>
          <w:i/>
          <w:color w:val="000000" w:themeColor="text1"/>
          <w:sz w:val="36"/>
          <w:szCs w:val="36"/>
        </w:rPr>
        <w:t>старшая группа</w:t>
      </w:r>
      <w:r w:rsidRPr="005A201A">
        <w:rPr>
          <w:rStyle w:val="c1"/>
          <w:b/>
          <w:color w:val="000000" w:themeColor="text1"/>
          <w:sz w:val="36"/>
          <w:szCs w:val="36"/>
        </w:rPr>
        <w:t>)</w:t>
      </w:r>
    </w:p>
    <w:p w:rsidR="006A1F68" w:rsidRDefault="006A1F68" w:rsidP="005A201A">
      <w:pPr>
        <w:pStyle w:val="c9"/>
        <w:shd w:val="clear" w:color="auto" w:fill="FFFFFF"/>
        <w:spacing w:before="0" w:beforeAutospacing="0" w:after="0" w:afterAutospacing="0"/>
        <w:rPr>
          <w:rStyle w:val="c1"/>
          <w:b/>
          <w:color w:val="000000" w:themeColor="text1"/>
          <w:sz w:val="36"/>
          <w:szCs w:val="36"/>
        </w:rPr>
      </w:pPr>
    </w:p>
    <w:p w:rsidR="006A1F68" w:rsidRDefault="006A1F68" w:rsidP="005A201A">
      <w:pPr>
        <w:pStyle w:val="c9"/>
        <w:shd w:val="clear" w:color="auto" w:fill="FFFFFF"/>
        <w:spacing w:before="0" w:beforeAutospacing="0" w:after="0" w:afterAutospacing="0"/>
        <w:rPr>
          <w:rStyle w:val="c1"/>
          <w:b/>
          <w:color w:val="000000" w:themeColor="text1"/>
          <w:sz w:val="36"/>
          <w:szCs w:val="36"/>
        </w:rPr>
      </w:pPr>
    </w:p>
    <w:p w:rsidR="006A1F68" w:rsidRDefault="006A1F68" w:rsidP="005A201A">
      <w:pPr>
        <w:pStyle w:val="c9"/>
        <w:shd w:val="clear" w:color="auto" w:fill="FFFFFF"/>
        <w:spacing w:before="0" w:beforeAutospacing="0" w:after="0" w:afterAutospacing="0"/>
        <w:rPr>
          <w:rStyle w:val="c1"/>
          <w:b/>
          <w:color w:val="000000" w:themeColor="text1"/>
          <w:sz w:val="36"/>
          <w:szCs w:val="36"/>
        </w:rPr>
      </w:pPr>
    </w:p>
    <w:p w:rsidR="006A1F68" w:rsidRDefault="006A1F68" w:rsidP="005A201A">
      <w:pPr>
        <w:pStyle w:val="c9"/>
        <w:shd w:val="clear" w:color="auto" w:fill="FFFFFF"/>
        <w:spacing w:before="0" w:beforeAutospacing="0" w:after="0" w:afterAutospacing="0"/>
        <w:rPr>
          <w:rStyle w:val="c1"/>
          <w:b/>
          <w:color w:val="000000" w:themeColor="text1"/>
          <w:sz w:val="36"/>
          <w:szCs w:val="36"/>
        </w:rPr>
      </w:pPr>
    </w:p>
    <w:p w:rsidR="006A1F68" w:rsidRDefault="006A1F68" w:rsidP="005A201A">
      <w:pPr>
        <w:pStyle w:val="c9"/>
        <w:shd w:val="clear" w:color="auto" w:fill="FFFFFF"/>
        <w:spacing w:before="0" w:beforeAutospacing="0" w:after="0" w:afterAutospacing="0"/>
        <w:rPr>
          <w:rStyle w:val="c1"/>
          <w:b/>
          <w:i/>
          <w:color w:val="000000" w:themeColor="text1"/>
          <w:sz w:val="36"/>
          <w:szCs w:val="36"/>
        </w:rPr>
      </w:pPr>
      <w:r w:rsidRPr="006A1F68">
        <w:rPr>
          <w:rStyle w:val="c1"/>
          <w:b/>
          <w:i/>
          <w:color w:val="000000" w:themeColor="text1"/>
          <w:sz w:val="36"/>
          <w:szCs w:val="36"/>
        </w:rPr>
        <w:t xml:space="preserve">Материал подготовила </w:t>
      </w:r>
      <w:r>
        <w:rPr>
          <w:rStyle w:val="c1"/>
          <w:b/>
          <w:i/>
          <w:color w:val="000000" w:themeColor="text1"/>
          <w:sz w:val="36"/>
          <w:szCs w:val="36"/>
        </w:rPr>
        <w:t xml:space="preserve">      </w:t>
      </w:r>
      <w:r w:rsidRPr="006A1F68">
        <w:rPr>
          <w:rStyle w:val="c1"/>
          <w:b/>
          <w:i/>
          <w:color w:val="000000" w:themeColor="text1"/>
          <w:sz w:val="36"/>
          <w:szCs w:val="36"/>
        </w:rPr>
        <w:t xml:space="preserve">учитель-дефектолог </w:t>
      </w:r>
    </w:p>
    <w:p w:rsidR="006A1F68" w:rsidRDefault="006A1F68" w:rsidP="005A201A">
      <w:pPr>
        <w:pStyle w:val="c9"/>
        <w:shd w:val="clear" w:color="auto" w:fill="FFFFFF"/>
        <w:spacing w:before="0" w:beforeAutospacing="0" w:after="0" w:afterAutospacing="0"/>
        <w:rPr>
          <w:rStyle w:val="c1"/>
          <w:b/>
          <w:i/>
          <w:color w:val="000000" w:themeColor="text1"/>
          <w:sz w:val="36"/>
          <w:szCs w:val="36"/>
        </w:rPr>
      </w:pPr>
      <w:proofErr w:type="spellStart"/>
      <w:r w:rsidRPr="006A1F68">
        <w:rPr>
          <w:rStyle w:val="c1"/>
          <w:b/>
          <w:i/>
          <w:color w:val="000000" w:themeColor="text1"/>
          <w:sz w:val="36"/>
          <w:szCs w:val="36"/>
        </w:rPr>
        <w:t>Вепринцева</w:t>
      </w:r>
      <w:proofErr w:type="spellEnd"/>
      <w:r w:rsidRPr="006A1F68">
        <w:rPr>
          <w:rStyle w:val="c1"/>
          <w:b/>
          <w:i/>
          <w:color w:val="000000" w:themeColor="text1"/>
          <w:sz w:val="36"/>
          <w:szCs w:val="36"/>
        </w:rPr>
        <w:t xml:space="preserve"> Ирина Викторовна </w:t>
      </w:r>
    </w:p>
    <w:p w:rsidR="006A1F68" w:rsidRDefault="006A1F68" w:rsidP="005A201A">
      <w:pPr>
        <w:pStyle w:val="c9"/>
        <w:shd w:val="clear" w:color="auto" w:fill="FFFFFF"/>
        <w:spacing w:before="0" w:beforeAutospacing="0" w:after="0" w:afterAutospacing="0"/>
        <w:rPr>
          <w:rStyle w:val="c1"/>
          <w:b/>
          <w:i/>
          <w:color w:val="000000" w:themeColor="text1"/>
          <w:sz w:val="36"/>
          <w:szCs w:val="36"/>
        </w:rPr>
      </w:pPr>
    </w:p>
    <w:p w:rsidR="006A1F68" w:rsidRPr="006A1F68" w:rsidRDefault="006A1F68" w:rsidP="005A201A">
      <w:pPr>
        <w:pStyle w:val="c9"/>
        <w:shd w:val="clear" w:color="auto" w:fill="FFFFFF"/>
        <w:spacing w:before="0" w:beforeAutospacing="0" w:after="0" w:afterAutospacing="0"/>
        <w:rPr>
          <w:rStyle w:val="c1"/>
          <w:b/>
          <w:i/>
          <w:color w:val="000000" w:themeColor="text1"/>
          <w:sz w:val="36"/>
          <w:szCs w:val="36"/>
        </w:rPr>
      </w:pPr>
      <w:r w:rsidRPr="006A1F68">
        <w:rPr>
          <w:rStyle w:val="c1"/>
          <w:b/>
          <w:i/>
          <w:color w:val="000000" w:themeColor="text1"/>
          <w:sz w:val="36"/>
          <w:szCs w:val="36"/>
        </w:rPr>
        <w:t>2022г.</w:t>
      </w:r>
    </w:p>
    <w:p w:rsidR="00274609" w:rsidRDefault="00274609" w:rsidP="00084603">
      <w:pPr>
        <w:pStyle w:val="c9"/>
        <w:shd w:val="clear" w:color="auto" w:fill="FFFFFF"/>
        <w:spacing w:before="0" w:beforeAutospacing="0" w:after="0" w:afterAutospacing="0"/>
        <w:rPr>
          <w:rFonts w:ascii="Manrope" w:hAnsi="Manrope"/>
          <w:b/>
          <w:bCs/>
          <w:color w:val="FF0000"/>
          <w:spacing w:val="1"/>
          <w:sz w:val="36"/>
          <w:szCs w:val="36"/>
        </w:rPr>
      </w:pPr>
    </w:p>
    <w:p w:rsidR="000E4081" w:rsidRPr="00084603" w:rsidRDefault="00B50642" w:rsidP="00084603">
      <w:pPr>
        <w:pStyle w:val="c9"/>
        <w:shd w:val="clear" w:color="auto" w:fill="FFFFFF"/>
        <w:spacing w:before="0" w:beforeAutospacing="0" w:after="0" w:afterAutospacing="0"/>
        <w:rPr>
          <w:b/>
          <w:color w:val="000000" w:themeColor="text1"/>
          <w:sz w:val="36"/>
          <w:szCs w:val="36"/>
        </w:rPr>
      </w:pPr>
      <w:bookmarkStart w:id="0" w:name="_GoBack"/>
      <w:bookmarkEnd w:id="0"/>
      <w:r w:rsidRPr="00AF43A3">
        <w:rPr>
          <w:rFonts w:ascii="Manrope" w:hAnsi="Manrope"/>
          <w:b/>
          <w:bCs/>
          <w:color w:val="FF0000"/>
          <w:spacing w:val="1"/>
          <w:sz w:val="36"/>
          <w:szCs w:val="36"/>
        </w:rPr>
        <w:lastRenderedPageBreak/>
        <w:t>Как привить любовь к музеям?</w:t>
      </w:r>
      <w:r w:rsidR="000E7237" w:rsidRPr="00AF43A3">
        <w:rPr>
          <w:rFonts w:ascii="Manrope" w:hAnsi="Manrope"/>
          <w:b/>
          <w:bCs/>
          <w:color w:val="FF0000"/>
          <w:spacing w:val="5"/>
          <w:sz w:val="27"/>
          <w:szCs w:val="27"/>
        </w:rPr>
        <w:t xml:space="preserve"> </w:t>
      </w:r>
    </w:p>
    <w:p w:rsidR="000E7237" w:rsidRPr="00AF43A3" w:rsidRDefault="000E4081" w:rsidP="000E7237">
      <w:pPr>
        <w:spacing w:line="432" w:lineRule="atLeast"/>
        <w:rPr>
          <w:rFonts w:ascii="Manrope" w:eastAsia="Times New Roman" w:hAnsi="Manrope"/>
          <w:b/>
          <w:bCs/>
          <w:color w:val="FF0000"/>
          <w:spacing w:val="5"/>
          <w:sz w:val="27"/>
          <w:szCs w:val="27"/>
          <w:lang w:eastAsia="ru-RU"/>
        </w:rPr>
      </w:pPr>
      <w:r w:rsidRPr="00AF43A3">
        <w:rPr>
          <w:rFonts w:ascii="Manrope" w:eastAsia="Times New Roman" w:hAnsi="Manrope" w:hint="eastAsia"/>
          <w:b/>
          <w:bCs/>
          <w:color w:val="FF0000"/>
          <w:spacing w:val="5"/>
          <w:sz w:val="27"/>
          <w:szCs w:val="27"/>
          <w:lang w:eastAsia="ru-RU"/>
        </w:rPr>
        <w:t>П</w:t>
      </w:r>
      <w:r w:rsidRPr="00AF43A3">
        <w:rPr>
          <w:rFonts w:ascii="Manrope" w:eastAsia="Times New Roman" w:hAnsi="Manrope"/>
          <w:b/>
          <w:bCs/>
          <w:color w:val="FF0000"/>
          <w:spacing w:val="5"/>
          <w:sz w:val="27"/>
          <w:szCs w:val="27"/>
          <w:lang w:eastAsia="ru-RU"/>
        </w:rPr>
        <w:t>одготовительная группа</w:t>
      </w:r>
    </w:p>
    <w:p w:rsidR="000E7237" w:rsidRPr="006A1F68" w:rsidRDefault="000E7237" w:rsidP="000E7237">
      <w:pPr>
        <w:spacing w:line="432" w:lineRule="atLeast"/>
        <w:rPr>
          <w:rFonts w:ascii="Manrope" w:eastAsia="Times New Roman" w:hAnsi="Manrope"/>
          <w:b/>
          <w:bCs/>
          <w:color w:val="000000" w:themeColor="text1"/>
          <w:spacing w:val="5"/>
          <w:sz w:val="27"/>
          <w:szCs w:val="27"/>
          <w:lang w:eastAsia="ru-RU"/>
        </w:rPr>
      </w:pPr>
      <w:r w:rsidRPr="006A1F68">
        <w:rPr>
          <w:rFonts w:ascii="Manrope" w:eastAsia="Times New Roman" w:hAnsi="Manrope"/>
          <w:b/>
          <w:bCs/>
          <w:color w:val="000000" w:themeColor="text1"/>
          <w:spacing w:val="5"/>
          <w:sz w:val="27"/>
          <w:szCs w:val="27"/>
          <w:lang w:eastAsia="ru-RU"/>
        </w:rPr>
        <w:t>Музей — это всегда маленькая запоминающаяся история, которая проживается вместе. Это одно из лучших мест, где родители отходят от наставнической роли и становятся компаньонами своему ребенку. Посещение музея всей семьей дает возможность лучше узнать друг друга, вести содержательные беседы и разделять совместные эмоции, все это способствует укреплению семейных уз.</w:t>
      </w:r>
    </w:p>
    <w:p w:rsidR="00B50642" w:rsidRPr="00B50642" w:rsidRDefault="00B50642" w:rsidP="000E7237">
      <w:pPr>
        <w:spacing w:line="432" w:lineRule="atLeast"/>
        <w:rPr>
          <w:rFonts w:ascii="Manrope" w:eastAsia="Times New Roman" w:hAnsi="Manrope"/>
          <w:b/>
          <w:bCs/>
          <w:color w:val="0F6D67"/>
          <w:spacing w:val="5"/>
          <w:sz w:val="27"/>
          <w:szCs w:val="27"/>
          <w:lang w:eastAsia="ru-RU"/>
        </w:rPr>
      </w:pPr>
      <w:r w:rsidRPr="00B50642">
        <w:rPr>
          <w:rFonts w:ascii="Times New Roman" w:eastAsia="Times New Roman" w:hAnsi="Times New Roman"/>
          <w:sz w:val="24"/>
          <w:szCs w:val="24"/>
          <w:lang w:eastAsia="ru-RU"/>
        </w:rPr>
        <w:t>Привить любовь к музейным пространствам — не только родительская задача, но и цель сотрудников музея, которым важно увлечь ребенка, показать, что здесь есть интересного, выстроить диалог со своими юными посетителями, вовлечь в процесс, позволяя быть участником событий, чтобы маленьким экскурсантам захотелось вернуться обратно.</w:t>
      </w:r>
    </w:p>
    <w:p w:rsidR="004C3609" w:rsidRDefault="00B50642" w:rsidP="00B50642">
      <w:pPr>
        <w:spacing w:before="300" w:after="300" w:line="240" w:lineRule="auto"/>
        <w:rPr>
          <w:rFonts w:ascii="Times New Roman" w:eastAsia="Times New Roman" w:hAnsi="Times New Roman"/>
          <w:sz w:val="24"/>
          <w:szCs w:val="24"/>
          <w:lang w:eastAsia="ru-RU"/>
        </w:rPr>
      </w:pPr>
      <w:r w:rsidRPr="00B50642">
        <w:rPr>
          <w:rFonts w:ascii="Times New Roman" w:eastAsia="Times New Roman" w:hAnsi="Times New Roman"/>
          <w:sz w:val="24"/>
          <w:szCs w:val="24"/>
          <w:lang w:eastAsia="ru-RU"/>
        </w:rPr>
        <w:t>Современные музеи проводят экскурсии с учетом возрастных особенностей детей. В настоящее время практически в каждом городе работает множество тематических музеев, которые могут понравиться ребятам и соответствовать их интересам и увлечениям, связанным с космосом, автомобилями, бытом древних народов, жизнью известных людей, динозаврами и другими животными</w:t>
      </w:r>
      <w:proofErr w:type="gramStart"/>
      <w:r w:rsidRPr="00B50642">
        <w:rPr>
          <w:rFonts w:ascii="Times New Roman" w:eastAsia="Times New Roman" w:hAnsi="Times New Roman"/>
          <w:sz w:val="24"/>
          <w:szCs w:val="24"/>
          <w:lang w:eastAsia="ru-RU"/>
        </w:rPr>
        <w:t>… П</w:t>
      </w:r>
      <w:proofErr w:type="gramEnd"/>
      <w:r w:rsidRPr="00B50642">
        <w:rPr>
          <w:rFonts w:ascii="Times New Roman" w:eastAsia="Times New Roman" w:hAnsi="Times New Roman"/>
          <w:sz w:val="24"/>
          <w:szCs w:val="24"/>
          <w:lang w:eastAsia="ru-RU"/>
        </w:rPr>
        <w:t xml:space="preserve">оэтому несложно выбрать место, где ребенку будет интересно. Чтобы посещение галерей, выставочных залов, музеев было увлекательным для ребят, сегодня во многих местах используют интерактивные экспонаты, которые могут взаимодействовать с посетителями в игровом </w:t>
      </w:r>
      <w:proofErr w:type="spellStart"/>
      <w:r w:rsidRPr="00B50642">
        <w:rPr>
          <w:rFonts w:ascii="Times New Roman" w:eastAsia="Times New Roman" w:hAnsi="Times New Roman"/>
          <w:sz w:val="24"/>
          <w:szCs w:val="24"/>
          <w:lang w:eastAsia="ru-RU"/>
        </w:rPr>
        <w:t>формате</w:t>
      </w:r>
      <w:proofErr w:type="gramStart"/>
      <w:r w:rsidRPr="00B50642">
        <w:rPr>
          <w:rFonts w:ascii="Times New Roman" w:eastAsia="Times New Roman" w:hAnsi="Times New Roman"/>
          <w:sz w:val="24"/>
          <w:szCs w:val="24"/>
          <w:lang w:eastAsia="ru-RU"/>
        </w:rPr>
        <w:t>..</w:t>
      </w:r>
      <w:proofErr w:type="gramEnd"/>
      <w:r w:rsidRPr="00B50642">
        <w:rPr>
          <w:rFonts w:ascii="Times New Roman" w:eastAsia="Times New Roman" w:hAnsi="Times New Roman"/>
          <w:sz w:val="24"/>
          <w:szCs w:val="24"/>
          <w:lang w:eastAsia="ru-RU"/>
        </w:rPr>
        <w:t>Узнайте</w:t>
      </w:r>
      <w:proofErr w:type="spellEnd"/>
      <w:r w:rsidRPr="00B50642">
        <w:rPr>
          <w:rFonts w:ascii="Times New Roman" w:eastAsia="Times New Roman" w:hAnsi="Times New Roman"/>
          <w:sz w:val="24"/>
          <w:szCs w:val="24"/>
          <w:lang w:eastAsia="ru-RU"/>
        </w:rPr>
        <w:t xml:space="preserve"> заранее, где в дополнение к экспонатам в музеях проводятся специальные мероприятия и мастер-классы, в ходе которых все члены семьи могут почувствовать себя единым целым. В некоторых музеях есть так называемые семейные мастерские, где совместными усилиями дети </w:t>
      </w:r>
      <w:proofErr w:type="gramStart"/>
      <w:r w:rsidRPr="00B50642">
        <w:rPr>
          <w:rFonts w:ascii="Times New Roman" w:eastAsia="Times New Roman" w:hAnsi="Times New Roman"/>
          <w:sz w:val="24"/>
          <w:szCs w:val="24"/>
          <w:lang w:eastAsia="ru-RU"/>
        </w:rPr>
        <w:t>со</w:t>
      </w:r>
      <w:proofErr w:type="gramEnd"/>
      <w:r w:rsidRPr="00B50642">
        <w:rPr>
          <w:rFonts w:ascii="Times New Roman" w:eastAsia="Times New Roman" w:hAnsi="Times New Roman"/>
          <w:sz w:val="24"/>
          <w:szCs w:val="24"/>
          <w:lang w:eastAsia="ru-RU"/>
        </w:rPr>
        <w:t xml:space="preserve"> взрослыми могут, например, собирать и раскрашивать деревянную модель самолета в конструкторском бюро, параллельно получая информацию и о самолете, и о конструкторе-создателе. Такой подход позволяет стать ближе друг к другу, дать всей семье возможность приятного сотрудничества, совместно решить задачу и порадоваться полученному результату.</w:t>
      </w:r>
    </w:p>
    <w:p w:rsidR="000E7237" w:rsidRDefault="00B50642" w:rsidP="00B50642">
      <w:pPr>
        <w:spacing w:before="300" w:after="300" w:line="240" w:lineRule="auto"/>
        <w:rPr>
          <w:rFonts w:ascii="Times New Roman" w:eastAsia="Times New Roman" w:hAnsi="Times New Roman"/>
          <w:sz w:val="24"/>
          <w:szCs w:val="24"/>
          <w:lang w:eastAsia="ru-RU"/>
        </w:rPr>
      </w:pPr>
      <w:r w:rsidRPr="00B50642">
        <w:rPr>
          <w:rFonts w:ascii="Times New Roman" w:eastAsia="Times New Roman" w:hAnsi="Times New Roman"/>
          <w:sz w:val="24"/>
          <w:szCs w:val="24"/>
          <w:lang w:eastAsia="ru-RU"/>
        </w:rPr>
        <w:t xml:space="preserve">Не забывайте правильно закончить посещение музея. Зайдите в кафе, побалуйте ребенка чашкой горячего шоколада, мороженым или небольшим сувениром. </w:t>
      </w:r>
    </w:p>
    <w:p w:rsidR="00B50642" w:rsidRPr="00B50642" w:rsidRDefault="00B50642" w:rsidP="00B50642">
      <w:pPr>
        <w:spacing w:before="300" w:after="300" w:line="240" w:lineRule="auto"/>
        <w:rPr>
          <w:rFonts w:ascii="Times New Roman" w:eastAsia="Times New Roman" w:hAnsi="Times New Roman"/>
          <w:sz w:val="24"/>
          <w:szCs w:val="24"/>
          <w:lang w:eastAsia="ru-RU"/>
        </w:rPr>
      </w:pPr>
      <w:r w:rsidRPr="00B50642">
        <w:rPr>
          <w:rFonts w:ascii="Times New Roman" w:eastAsia="Times New Roman" w:hAnsi="Times New Roman"/>
          <w:sz w:val="24"/>
          <w:szCs w:val="24"/>
          <w:lang w:eastAsia="ru-RU"/>
        </w:rPr>
        <w:t xml:space="preserve">По пути домой еще раз обсудите, что понравилось каждому из вас, посмотрите сделанные фотографии, поиграйте, кто больше назовет интересных </w:t>
      </w:r>
      <w:proofErr w:type="gramStart"/>
      <w:r w:rsidRPr="00B50642">
        <w:rPr>
          <w:rFonts w:ascii="Times New Roman" w:eastAsia="Times New Roman" w:hAnsi="Times New Roman"/>
          <w:sz w:val="24"/>
          <w:szCs w:val="24"/>
          <w:lang w:eastAsia="ru-RU"/>
        </w:rPr>
        <w:t>фактов о походе</w:t>
      </w:r>
      <w:proofErr w:type="gramEnd"/>
      <w:r w:rsidRPr="00B50642">
        <w:rPr>
          <w:rFonts w:ascii="Times New Roman" w:eastAsia="Times New Roman" w:hAnsi="Times New Roman"/>
          <w:sz w:val="24"/>
          <w:szCs w:val="24"/>
          <w:lang w:eastAsia="ru-RU"/>
        </w:rPr>
        <w:t xml:space="preserve">, попросите ребенка нарисовать, что больше всего ему понравилось, найдите в интернете </w:t>
      </w:r>
      <w:proofErr w:type="spellStart"/>
      <w:r w:rsidRPr="00B50642">
        <w:rPr>
          <w:rFonts w:ascii="Times New Roman" w:eastAsia="Times New Roman" w:hAnsi="Times New Roman"/>
          <w:sz w:val="24"/>
          <w:szCs w:val="24"/>
          <w:lang w:eastAsia="ru-RU"/>
        </w:rPr>
        <w:t>видеопрезентацию</w:t>
      </w:r>
      <w:proofErr w:type="spellEnd"/>
      <w:r w:rsidRPr="00B50642">
        <w:rPr>
          <w:rFonts w:ascii="Times New Roman" w:eastAsia="Times New Roman" w:hAnsi="Times New Roman"/>
          <w:sz w:val="24"/>
          <w:szCs w:val="24"/>
          <w:lang w:eastAsia="ru-RU"/>
        </w:rPr>
        <w:t xml:space="preserve"> музея и вместе посмотрите ее.</w:t>
      </w:r>
    </w:p>
    <w:p w:rsidR="00696953" w:rsidRDefault="00B50642" w:rsidP="00696953">
      <w:pPr>
        <w:spacing w:before="300" w:after="300" w:line="240" w:lineRule="auto"/>
        <w:rPr>
          <w:rFonts w:ascii="Times New Roman" w:eastAsia="Times New Roman" w:hAnsi="Times New Roman"/>
          <w:sz w:val="24"/>
          <w:szCs w:val="24"/>
          <w:lang w:eastAsia="ru-RU"/>
        </w:rPr>
      </w:pPr>
      <w:r w:rsidRPr="00B50642">
        <w:rPr>
          <w:rFonts w:ascii="Times New Roman" w:eastAsia="Times New Roman" w:hAnsi="Times New Roman"/>
          <w:sz w:val="24"/>
          <w:szCs w:val="24"/>
          <w:lang w:eastAsia="ru-RU"/>
        </w:rPr>
        <w:t>Большинство привычек человек приобретает еще в детстве. Если вы хотите, чтобы ваш ребенок получал настоящее удовольствие от посещения музеев, будьте для него примером и показывайте ему свою заинтересованность в истории и культуре.</w:t>
      </w:r>
    </w:p>
    <w:p w:rsidR="00E53AC8" w:rsidRDefault="00E53AC8" w:rsidP="00696953">
      <w:pPr>
        <w:spacing w:before="300" w:after="300" w:line="240" w:lineRule="auto"/>
        <w:rPr>
          <w:rStyle w:val="c6"/>
          <w:b/>
          <w:bCs/>
          <w:color w:val="000000"/>
          <w:sz w:val="28"/>
          <w:szCs w:val="28"/>
        </w:rPr>
      </w:pPr>
    </w:p>
    <w:p w:rsidR="0087238E" w:rsidRPr="008F4195" w:rsidRDefault="008F4195" w:rsidP="0087238E">
      <w:pPr>
        <w:pStyle w:val="c8"/>
        <w:shd w:val="clear" w:color="auto" w:fill="FFFFFF"/>
        <w:spacing w:before="0" w:beforeAutospacing="0" w:after="0" w:afterAutospacing="0" w:line="338" w:lineRule="atLeast"/>
        <w:jc w:val="center"/>
        <w:rPr>
          <w:color w:val="FF0000"/>
          <w:sz w:val="40"/>
          <w:szCs w:val="40"/>
        </w:rPr>
      </w:pPr>
      <w:r w:rsidRPr="008F4195">
        <w:rPr>
          <w:rStyle w:val="c6"/>
          <w:b/>
          <w:bCs/>
          <w:color w:val="FF0000"/>
          <w:sz w:val="40"/>
          <w:szCs w:val="40"/>
        </w:rPr>
        <w:lastRenderedPageBreak/>
        <w:t xml:space="preserve"> </w:t>
      </w:r>
      <w:r w:rsidR="0087238E" w:rsidRPr="008F4195">
        <w:rPr>
          <w:rStyle w:val="c6"/>
          <w:b/>
          <w:bCs/>
          <w:color w:val="FF0000"/>
          <w:sz w:val="40"/>
          <w:szCs w:val="40"/>
        </w:rPr>
        <w:t>«</w:t>
      </w:r>
      <w:r w:rsidR="0087238E" w:rsidRPr="008F4195">
        <w:rPr>
          <w:b/>
          <w:color w:val="FF0000"/>
          <w:sz w:val="40"/>
          <w:szCs w:val="40"/>
        </w:rPr>
        <w:t>Почему и зачем детям нужен музей?</w:t>
      </w:r>
      <w:r w:rsidR="0087238E" w:rsidRPr="008F4195">
        <w:rPr>
          <w:rStyle w:val="c6"/>
          <w:b/>
          <w:bCs/>
          <w:color w:val="FF0000"/>
          <w:sz w:val="40"/>
          <w:szCs w:val="40"/>
        </w:rPr>
        <w:t>»</w:t>
      </w:r>
    </w:p>
    <w:p w:rsidR="0087238E" w:rsidRPr="008F4195" w:rsidRDefault="0087238E" w:rsidP="0087238E">
      <w:pPr>
        <w:pStyle w:val="c8"/>
        <w:shd w:val="clear" w:color="auto" w:fill="FFFFFF"/>
        <w:spacing w:before="0" w:beforeAutospacing="0" w:after="0" w:afterAutospacing="0" w:line="338" w:lineRule="atLeast"/>
        <w:jc w:val="center"/>
        <w:rPr>
          <w:rStyle w:val="c0"/>
          <w:b/>
          <w:bCs/>
          <w:color w:val="FF0000"/>
          <w:sz w:val="28"/>
          <w:szCs w:val="28"/>
        </w:rPr>
      </w:pPr>
      <w:r w:rsidRPr="008F4195">
        <w:rPr>
          <w:rStyle w:val="c0"/>
          <w:b/>
          <w:bCs/>
          <w:color w:val="FF0000"/>
          <w:sz w:val="28"/>
          <w:szCs w:val="28"/>
        </w:rPr>
        <w:t>(</w:t>
      </w:r>
      <w:r w:rsidRPr="008F4195">
        <w:rPr>
          <w:rStyle w:val="c0"/>
          <w:b/>
          <w:bCs/>
          <w:i/>
          <w:iCs/>
          <w:color w:val="FF0000"/>
          <w:sz w:val="28"/>
          <w:szCs w:val="28"/>
        </w:rPr>
        <w:t>старшая группа</w:t>
      </w:r>
      <w:r w:rsidRPr="008F4195">
        <w:rPr>
          <w:rStyle w:val="c0"/>
          <w:b/>
          <w:bCs/>
          <w:color w:val="FF0000"/>
          <w:sz w:val="28"/>
          <w:szCs w:val="28"/>
        </w:rPr>
        <w:t>)</w:t>
      </w:r>
    </w:p>
    <w:p w:rsidR="0087238E" w:rsidRDefault="0087238E" w:rsidP="0087238E">
      <w:pPr>
        <w:spacing w:after="0"/>
        <w:rPr>
          <w:rFonts w:ascii="Times New Roman" w:hAnsi="Times New Roman"/>
        </w:rPr>
      </w:pPr>
      <w:r>
        <w:rPr>
          <w:rFonts w:ascii="Times New Roman" w:hAnsi="Times New Roman"/>
          <w:sz w:val="28"/>
          <w:szCs w:val="28"/>
        </w:rPr>
        <w:t>Музей: атмосфера старины... искусства... картины... предметы быта - все это не только удивляет ребенка, но и будит его воображение, радует, развивает стремление к познанию. Посещая музей, дети становятся старше, уверенней в своем творчестве, свободнее в общении друг с другом. С древних времен развития цивилизации музей - хранилище культурных ценностей человечества и одновременно одно из средств получения информации.</w:t>
      </w:r>
    </w:p>
    <w:p w:rsidR="0087238E" w:rsidRDefault="0087238E" w:rsidP="0087238E">
      <w:pPr>
        <w:spacing w:after="0"/>
        <w:ind w:firstLine="709"/>
        <w:rPr>
          <w:rFonts w:ascii="Times New Roman" w:hAnsi="Times New Roman"/>
          <w:sz w:val="28"/>
          <w:szCs w:val="28"/>
        </w:rPr>
      </w:pPr>
      <w:r>
        <w:rPr>
          <w:rFonts w:ascii="Times New Roman" w:hAnsi="Times New Roman"/>
          <w:sz w:val="28"/>
          <w:szCs w:val="28"/>
        </w:rPr>
        <w:t>Знаете ли Вы, что дети предпочитают узнавать новое через мир предметов? Предметный мир является первоосновой наших представлений об окружающем. Любого ребенка увлекает радость познания и удовольствие от рассматривания реальных, конкретных объектов. </w:t>
      </w:r>
    </w:p>
    <w:p w:rsidR="0087238E" w:rsidRDefault="0087238E" w:rsidP="0087238E">
      <w:pPr>
        <w:spacing w:after="0"/>
        <w:ind w:firstLine="709"/>
        <w:rPr>
          <w:rFonts w:ascii="Times New Roman" w:hAnsi="Times New Roman"/>
          <w:sz w:val="28"/>
          <w:szCs w:val="28"/>
        </w:rPr>
      </w:pPr>
      <w:r>
        <w:rPr>
          <w:rFonts w:ascii="Times New Roman" w:hAnsi="Times New Roman"/>
          <w:sz w:val="28"/>
          <w:szCs w:val="28"/>
        </w:rPr>
        <w:t>Музей - это замечательное приключение в мире новых или узнаваемых вещей, которые Ваш ребенок либо никогда не встречал в окружающей действительности, либо видел только в виртуально-электронном формате. </w:t>
      </w:r>
    </w:p>
    <w:p w:rsidR="0087238E" w:rsidRDefault="0087238E" w:rsidP="0087238E">
      <w:pPr>
        <w:spacing w:after="0"/>
        <w:ind w:firstLine="709"/>
        <w:rPr>
          <w:rFonts w:ascii="Times New Roman" w:hAnsi="Times New Roman"/>
          <w:sz w:val="28"/>
          <w:szCs w:val="28"/>
        </w:rPr>
      </w:pPr>
      <w:r>
        <w:rPr>
          <w:rFonts w:ascii="Times New Roman" w:hAnsi="Times New Roman"/>
          <w:sz w:val="28"/>
          <w:szCs w:val="28"/>
        </w:rPr>
        <w:t>В музеях дети учатся ориентироваться во времени, узнают, что такое музейные предметы, зачем хранить памятники культуры и природы, сравнивают общественное устройство прошлого и настоящего, учатся уважать нематериальные ценности. </w:t>
      </w:r>
    </w:p>
    <w:p w:rsidR="0087238E" w:rsidRDefault="0087238E" w:rsidP="0087238E">
      <w:pPr>
        <w:spacing w:after="0"/>
        <w:ind w:firstLine="709"/>
        <w:rPr>
          <w:rFonts w:ascii="Times New Roman" w:hAnsi="Times New Roman"/>
          <w:sz w:val="28"/>
          <w:szCs w:val="28"/>
        </w:rPr>
      </w:pPr>
      <w:r>
        <w:rPr>
          <w:rFonts w:ascii="Times New Roman" w:hAnsi="Times New Roman"/>
          <w:sz w:val="28"/>
          <w:szCs w:val="28"/>
        </w:rPr>
        <w:t>Ваш ребенок обязательно обнаружит в музее что-то неизвестное, необычное, увлекательное лично для себя. </w:t>
      </w:r>
    </w:p>
    <w:p w:rsidR="0087238E" w:rsidRDefault="0087238E" w:rsidP="0087238E">
      <w:pPr>
        <w:spacing w:after="0"/>
        <w:ind w:firstLine="709"/>
        <w:rPr>
          <w:rFonts w:ascii="Times New Roman" w:hAnsi="Times New Roman"/>
          <w:sz w:val="28"/>
          <w:szCs w:val="28"/>
        </w:rPr>
      </w:pPr>
      <w:r>
        <w:rPr>
          <w:rFonts w:ascii="Times New Roman" w:hAnsi="Times New Roman"/>
          <w:sz w:val="28"/>
          <w:szCs w:val="28"/>
        </w:rPr>
        <w:t>Отмечая события традиционного календаря, семейные праздники, День рождения сына или дочки, родители вместе с детьми совершают много интересных открытий. Театрализация народных сказок, игры с музыкой и танцами, возможно изготовление различных поделок из природного материала, посещение выставок создают уютную, почти домашнюю атмосферу, в которой по-особому, сокровенно происходит диалог между современностью и наследием прошлого. </w:t>
      </w:r>
    </w:p>
    <w:p w:rsidR="0087238E" w:rsidRDefault="0087238E" w:rsidP="0087238E">
      <w:pPr>
        <w:spacing w:after="0"/>
        <w:ind w:firstLine="709"/>
        <w:rPr>
          <w:rFonts w:ascii="Times New Roman" w:hAnsi="Times New Roman"/>
          <w:sz w:val="28"/>
          <w:szCs w:val="28"/>
        </w:rPr>
      </w:pPr>
      <w:r>
        <w:rPr>
          <w:rFonts w:ascii="Times New Roman" w:hAnsi="Times New Roman"/>
          <w:sz w:val="28"/>
          <w:szCs w:val="28"/>
        </w:rPr>
        <w:t>Сделать походы в музей праздником для ребенка не трудно: надо лишь учитывать некоторые правила.</w:t>
      </w:r>
    </w:p>
    <w:p w:rsidR="0087238E" w:rsidRPr="00696953" w:rsidRDefault="0087238E" w:rsidP="0087238E">
      <w:pPr>
        <w:spacing w:after="0"/>
        <w:ind w:firstLine="709"/>
        <w:rPr>
          <w:rFonts w:ascii="Times New Roman" w:hAnsi="Times New Roman"/>
          <w:sz w:val="28"/>
          <w:szCs w:val="28"/>
        </w:rPr>
      </w:pPr>
      <w:r w:rsidRPr="00696953">
        <w:rPr>
          <w:rFonts w:ascii="Times New Roman" w:hAnsi="Times New Roman"/>
          <w:b/>
          <w:sz w:val="28"/>
          <w:szCs w:val="28"/>
        </w:rPr>
        <w:t>Как заинтересовать ребенка музеями?</w:t>
      </w:r>
    </w:p>
    <w:p w:rsidR="0087238E" w:rsidRDefault="0087238E" w:rsidP="0087238E">
      <w:pPr>
        <w:pStyle w:val="a5"/>
        <w:numPr>
          <w:ilvl w:val="0"/>
          <w:numId w:val="1"/>
        </w:numPr>
        <w:spacing w:after="0"/>
        <w:rPr>
          <w:rFonts w:ascii="Times New Roman" w:hAnsi="Times New Roman"/>
          <w:sz w:val="28"/>
          <w:szCs w:val="28"/>
        </w:rPr>
      </w:pPr>
      <w:r>
        <w:rPr>
          <w:rFonts w:ascii="Times New Roman" w:hAnsi="Times New Roman"/>
          <w:sz w:val="28"/>
          <w:szCs w:val="28"/>
        </w:rPr>
        <w:t>выбирать музей следует, исходя из интересов не родителей, а ребенка. Так, если малыш способен часами разглядывать птиц, зверей и насекомых – лучше отправиться с ним в Зоологический музей. Любителям растений имеет смысл посетить Государственный Биологический музей им. К. А. Тимирязева, тем, кто обожает ломать и собирать машинки – Политехнический музей, а юным художникам прямая дорога в Третьяковскую Галерею или в Музей имени Пушкина;</w:t>
      </w:r>
    </w:p>
    <w:p w:rsidR="0087238E" w:rsidRDefault="0087238E" w:rsidP="0087238E">
      <w:pPr>
        <w:pStyle w:val="a5"/>
        <w:numPr>
          <w:ilvl w:val="0"/>
          <w:numId w:val="1"/>
        </w:numPr>
        <w:spacing w:after="0"/>
        <w:rPr>
          <w:rFonts w:ascii="Times New Roman" w:hAnsi="Times New Roman"/>
          <w:sz w:val="28"/>
          <w:szCs w:val="28"/>
        </w:rPr>
      </w:pPr>
      <w:r>
        <w:rPr>
          <w:rFonts w:ascii="Times New Roman" w:hAnsi="Times New Roman"/>
          <w:sz w:val="28"/>
          <w:szCs w:val="28"/>
        </w:rPr>
        <w:lastRenderedPageBreak/>
        <w:t>идти в музей в первой половине буднего дня, когда там не много людей;</w:t>
      </w:r>
    </w:p>
    <w:p w:rsidR="0087238E" w:rsidRDefault="0087238E" w:rsidP="0087238E">
      <w:pPr>
        <w:pStyle w:val="a5"/>
        <w:numPr>
          <w:ilvl w:val="0"/>
          <w:numId w:val="1"/>
        </w:numPr>
        <w:spacing w:after="0"/>
        <w:rPr>
          <w:rFonts w:ascii="Times New Roman" w:hAnsi="Times New Roman"/>
          <w:sz w:val="28"/>
          <w:szCs w:val="28"/>
        </w:rPr>
      </w:pPr>
      <w:r>
        <w:rPr>
          <w:rFonts w:ascii="Times New Roman" w:hAnsi="Times New Roman"/>
          <w:sz w:val="28"/>
          <w:szCs w:val="28"/>
        </w:rPr>
        <w:t xml:space="preserve">рассказать ребенку, для чего придумали музеи и зачем туда ходят, и заранее подготовить его. Например, если запланирован поход на выставку живописи, можно дома показать ему репродукции картин, объяснить разницу между копией и подлинником. </w:t>
      </w:r>
      <w:proofErr w:type="gramStart"/>
      <w:r>
        <w:rPr>
          <w:rFonts w:ascii="Times New Roman" w:hAnsi="Times New Roman"/>
          <w:sz w:val="28"/>
          <w:szCs w:val="28"/>
        </w:rPr>
        <w:t>Не беда, если в доме нет нужных художественный альбомов: например, совершить предварительный тур по Музею имени Пушкина можно и виртуально.</w:t>
      </w:r>
      <w:proofErr w:type="gramEnd"/>
      <w:r>
        <w:rPr>
          <w:rFonts w:ascii="Times New Roman" w:hAnsi="Times New Roman"/>
          <w:sz w:val="28"/>
          <w:szCs w:val="28"/>
        </w:rPr>
        <w:t xml:space="preserve"> В изобразительном искусстве дети лучше всего воспринимают цвет, поэтому обычно живопись им нравится больше графики. Большинству детей интереснее рассматривать картины, если на них изображены знакомые им предметы;</w:t>
      </w:r>
    </w:p>
    <w:p w:rsidR="0087238E" w:rsidRDefault="0087238E" w:rsidP="0087238E">
      <w:pPr>
        <w:pStyle w:val="a5"/>
        <w:numPr>
          <w:ilvl w:val="0"/>
          <w:numId w:val="1"/>
        </w:numPr>
        <w:spacing w:after="0"/>
        <w:rPr>
          <w:rFonts w:ascii="Times New Roman" w:hAnsi="Times New Roman"/>
          <w:sz w:val="28"/>
          <w:szCs w:val="28"/>
        </w:rPr>
      </w:pPr>
      <w:r>
        <w:rPr>
          <w:rFonts w:ascii="Times New Roman" w:hAnsi="Times New Roman"/>
          <w:sz w:val="28"/>
          <w:szCs w:val="28"/>
        </w:rPr>
        <w:t>заранее продумать маршрут по музею, рассчитанный минут на 30-40; </w:t>
      </w:r>
    </w:p>
    <w:p w:rsidR="0087238E" w:rsidRDefault="0087238E" w:rsidP="0087238E">
      <w:pPr>
        <w:pStyle w:val="a5"/>
        <w:numPr>
          <w:ilvl w:val="0"/>
          <w:numId w:val="1"/>
        </w:numPr>
        <w:spacing w:after="0"/>
        <w:rPr>
          <w:rFonts w:ascii="Times New Roman" w:hAnsi="Times New Roman"/>
          <w:sz w:val="28"/>
          <w:szCs w:val="28"/>
        </w:rPr>
      </w:pPr>
      <w:r>
        <w:rPr>
          <w:rFonts w:ascii="Times New Roman" w:hAnsi="Times New Roman"/>
          <w:sz w:val="28"/>
          <w:szCs w:val="28"/>
        </w:rPr>
        <w:t>дать ребенку освоиться в музее: подать кассиру билеты, осмотреть интерьер, потрогать предметы (какие разрешено);</w:t>
      </w:r>
    </w:p>
    <w:p w:rsidR="0087238E" w:rsidRDefault="0087238E" w:rsidP="0087238E">
      <w:pPr>
        <w:pStyle w:val="a5"/>
        <w:numPr>
          <w:ilvl w:val="0"/>
          <w:numId w:val="1"/>
        </w:numPr>
        <w:spacing w:after="0"/>
        <w:rPr>
          <w:rFonts w:ascii="Times New Roman" w:hAnsi="Times New Roman"/>
          <w:sz w:val="28"/>
          <w:szCs w:val="28"/>
        </w:rPr>
      </w:pPr>
      <w:r>
        <w:rPr>
          <w:rFonts w:ascii="Times New Roman" w:hAnsi="Times New Roman"/>
          <w:sz w:val="28"/>
          <w:szCs w:val="28"/>
        </w:rPr>
        <w:t>наблюдать, что ребенка интересует, и поддерживать его интерес. Дети – разные, и при первом посещении музея кого-то из них мраморная лестница или лепнина на потолке может впечатлить сильнее полотен гениального художника;</w:t>
      </w:r>
    </w:p>
    <w:p w:rsidR="0087238E" w:rsidRDefault="0087238E" w:rsidP="0087238E">
      <w:pPr>
        <w:pStyle w:val="a5"/>
        <w:numPr>
          <w:ilvl w:val="0"/>
          <w:numId w:val="1"/>
        </w:numPr>
        <w:spacing w:after="0"/>
        <w:rPr>
          <w:rFonts w:ascii="Times New Roman" w:hAnsi="Times New Roman"/>
          <w:sz w:val="28"/>
          <w:szCs w:val="28"/>
        </w:rPr>
      </w:pPr>
      <w:proofErr w:type="gramStart"/>
      <w:r>
        <w:rPr>
          <w:rFonts w:ascii="Times New Roman" w:hAnsi="Times New Roman"/>
          <w:sz w:val="28"/>
          <w:szCs w:val="28"/>
        </w:rPr>
        <w:t>разговорить</w:t>
      </w:r>
      <w:proofErr w:type="gramEnd"/>
      <w:r>
        <w:rPr>
          <w:rFonts w:ascii="Times New Roman" w:hAnsi="Times New Roman"/>
          <w:sz w:val="28"/>
          <w:szCs w:val="28"/>
        </w:rPr>
        <w:t xml:space="preserve"> ребенка, спросить, что ему нравится и почему, и ненавязчиво рассказать ему об экспонате;</w:t>
      </w:r>
    </w:p>
    <w:p w:rsidR="0087238E" w:rsidRDefault="0087238E" w:rsidP="0087238E">
      <w:pPr>
        <w:pStyle w:val="a5"/>
        <w:numPr>
          <w:ilvl w:val="0"/>
          <w:numId w:val="1"/>
        </w:numPr>
        <w:spacing w:after="0"/>
        <w:rPr>
          <w:rFonts w:ascii="Times New Roman" w:hAnsi="Times New Roman"/>
          <w:sz w:val="28"/>
          <w:szCs w:val="28"/>
        </w:rPr>
      </w:pPr>
      <w:r>
        <w:rPr>
          <w:rFonts w:ascii="Times New Roman" w:hAnsi="Times New Roman"/>
          <w:sz w:val="28"/>
          <w:szCs w:val="28"/>
        </w:rPr>
        <w:t xml:space="preserve">не заставлять ребенка продолжать осмотр, если он устал или капризничает; </w:t>
      </w:r>
    </w:p>
    <w:p w:rsidR="0087238E" w:rsidRDefault="0087238E" w:rsidP="0087238E">
      <w:pPr>
        <w:pStyle w:val="a5"/>
        <w:numPr>
          <w:ilvl w:val="0"/>
          <w:numId w:val="2"/>
        </w:numPr>
        <w:spacing w:after="0"/>
        <w:rPr>
          <w:rFonts w:ascii="Times New Roman" w:hAnsi="Times New Roman"/>
          <w:sz w:val="28"/>
          <w:szCs w:val="28"/>
        </w:rPr>
      </w:pPr>
      <w:r>
        <w:rPr>
          <w:rFonts w:ascii="Times New Roman" w:hAnsi="Times New Roman"/>
          <w:sz w:val="28"/>
          <w:szCs w:val="28"/>
        </w:rPr>
        <w:t>купить ему что-нибудь на память о музее: например, открытку с понравившейся ему репродукцией картины.</w:t>
      </w:r>
    </w:p>
    <w:p w:rsidR="0087238E" w:rsidRDefault="0087238E" w:rsidP="0087238E">
      <w:pPr>
        <w:pStyle w:val="a5"/>
        <w:numPr>
          <w:ilvl w:val="0"/>
          <w:numId w:val="2"/>
        </w:numPr>
        <w:spacing w:after="0"/>
        <w:rPr>
          <w:rFonts w:ascii="Times New Roman" w:hAnsi="Times New Roman"/>
          <w:sz w:val="28"/>
          <w:szCs w:val="28"/>
        </w:rPr>
      </w:pPr>
      <w:r>
        <w:rPr>
          <w:rFonts w:ascii="Times New Roman" w:hAnsi="Times New Roman"/>
          <w:sz w:val="28"/>
          <w:szCs w:val="28"/>
        </w:rPr>
        <w:t>Даже если первый поход в музей не удался, отчаиваться не нужно: скорее всего, место или время было выбрано неудачно.</w:t>
      </w:r>
    </w:p>
    <w:p w:rsidR="0087238E" w:rsidRDefault="0087238E" w:rsidP="0087238E">
      <w:pPr>
        <w:spacing w:after="0"/>
        <w:ind w:left="360"/>
        <w:rPr>
          <w:rFonts w:ascii="Times New Roman" w:hAnsi="Times New Roman"/>
          <w:sz w:val="28"/>
          <w:szCs w:val="28"/>
        </w:rPr>
      </w:pPr>
    </w:p>
    <w:p w:rsidR="000E7237" w:rsidRDefault="000E7237"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696953" w:rsidRDefault="00696953" w:rsidP="009C0FDB">
      <w:pPr>
        <w:spacing w:after="0" w:line="240" w:lineRule="auto"/>
        <w:jc w:val="center"/>
        <w:rPr>
          <w:rFonts w:ascii="Times New Roman" w:eastAsia="Times New Roman" w:hAnsi="Times New Roman"/>
          <w:sz w:val="28"/>
          <w:szCs w:val="28"/>
          <w:lang w:bidi="en-US"/>
        </w:rPr>
      </w:pPr>
    </w:p>
    <w:p w:rsidR="008F4195" w:rsidRDefault="008F4195" w:rsidP="009C0FDB">
      <w:pPr>
        <w:spacing w:after="0" w:line="240" w:lineRule="auto"/>
        <w:jc w:val="center"/>
        <w:rPr>
          <w:rFonts w:ascii="Times New Roman" w:eastAsia="Times New Roman" w:hAnsi="Times New Roman"/>
          <w:sz w:val="28"/>
          <w:szCs w:val="28"/>
          <w:lang w:bidi="en-US"/>
        </w:rPr>
      </w:pPr>
    </w:p>
    <w:p w:rsidR="008F4195" w:rsidRDefault="008F4195" w:rsidP="009C0FDB">
      <w:pPr>
        <w:spacing w:after="0" w:line="240" w:lineRule="auto"/>
        <w:jc w:val="center"/>
        <w:rPr>
          <w:rFonts w:ascii="Times New Roman" w:eastAsia="Times New Roman" w:hAnsi="Times New Roman"/>
          <w:sz w:val="28"/>
          <w:szCs w:val="28"/>
          <w:lang w:bidi="en-US"/>
        </w:rPr>
      </w:pPr>
    </w:p>
    <w:p w:rsidR="008F4195" w:rsidRDefault="008F4195" w:rsidP="009C0FDB">
      <w:pPr>
        <w:spacing w:after="0" w:line="240" w:lineRule="auto"/>
        <w:jc w:val="center"/>
        <w:rPr>
          <w:rFonts w:ascii="Times New Roman" w:eastAsia="Times New Roman" w:hAnsi="Times New Roman"/>
          <w:sz w:val="28"/>
          <w:szCs w:val="28"/>
          <w:lang w:bidi="en-US"/>
        </w:rPr>
      </w:pPr>
    </w:p>
    <w:p w:rsidR="009C0FDB" w:rsidRPr="008F4195" w:rsidRDefault="008F4195" w:rsidP="009C0FDB">
      <w:pPr>
        <w:spacing w:after="0" w:line="240" w:lineRule="auto"/>
        <w:jc w:val="center"/>
        <w:rPr>
          <w:rFonts w:ascii="Times New Roman" w:eastAsia="Times New Roman" w:hAnsi="Times New Roman"/>
          <w:color w:val="FF0000"/>
          <w:sz w:val="40"/>
          <w:szCs w:val="40"/>
          <w:lang w:bidi="en-US"/>
        </w:rPr>
      </w:pPr>
      <w:r>
        <w:rPr>
          <w:rFonts w:ascii="Times New Roman" w:eastAsia="Times New Roman" w:hAnsi="Times New Roman"/>
          <w:color w:val="FF0000"/>
          <w:sz w:val="28"/>
          <w:szCs w:val="28"/>
          <w:lang w:bidi="en-US"/>
        </w:rPr>
        <w:lastRenderedPageBreak/>
        <w:t xml:space="preserve"> </w:t>
      </w:r>
      <w:r w:rsidR="009C0FDB" w:rsidRPr="008F4195">
        <w:rPr>
          <w:rFonts w:ascii="Times New Roman" w:eastAsia="Times New Roman" w:hAnsi="Times New Roman"/>
          <w:color w:val="FF0000"/>
          <w:sz w:val="40"/>
          <w:szCs w:val="40"/>
          <w:lang w:bidi="en-US"/>
        </w:rPr>
        <w:t xml:space="preserve">«Математические игры в домашних </w:t>
      </w:r>
      <w:proofErr w:type="spellStart"/>
      <w:r w:rsidR="009C0FDB" w:rsidRPr="008F4195">
        <w:rPr>
          <w:rFonts w:ascii="Times New Roman" w:eastAsia="Times New Roman" w:hAnsi="Times New Roman"/>
          <w:color w:val="FF0000"/>
          <w:sz w:val="40"/>
          <w:szCs w:val="40"/>
          <w:lang w:bidi="en-US"/>
        </w:rPr>
        <w:t>условиях»</w:t>
      </w:r>
      <w:proofErr w:type="gramStart"/>
      <w:r w:rsidR="009C0FDB" w:rsidRPr="008F4195">
        <w:rPr>
          <w:rFonts w:ascii="Times New Roman" w:eastAsia="Times New Roman" w:hAnsi="Times New Roman"/>
          <w:color w:val="FF0000"/>
          <w:sz w:val="40"/>
          <w:szCs w:val="40"/>
          <w:lang w:bidi="en-US"/>
        </w:rPr>
        <w:t>.</w:t>
      </w:r>
      <w:r w:rsidR="0050082B" w:rsidRPr="008F4195">
        <w:rPr>
          <w:rFonts w:ascii="Times New Roman" w:eastAsia="Times New Roman" w:hAnsi="Times New Roman"/>
          <w:color w:val="FF0000"/>
          <w:sz w:val="40"/>
          <w:szCs w:val="40"/>
          <w:lang w:bidi="en-US"/>
        </w:rPr>
        <w:t>п</w:t>
      </w:r>
      <w:proofErr w:type="gramEnd"/>
      <w:r w:rsidR="0050082B" w:rsidRPr="008F4195">
        <w:rPr>
          <w:rFonts w:ascii="Times New Roman" w:eastAsia="Times New Roman" w:hAnsi="Times New Roman"/>
          <w:color w:val="FF0000"/>
          <w:sz w:val="40"/>
          <w:szCs w:val="40"/>
          <w:lang w:bidi="en-US"/>
        </w:rPr>
        <w:t>одготовительная</w:t>
      </w:r>
      <w:proofErr w:type="spellEnd"/>
      <w:r w:rsidR="0050082B" w:rsidRPr="008F4195">
        <w:rPr>
          <w:rFonts w:ascii="Times New Roman" w:eastAsia="Times New Roman" w:hAnsi="Times New Roman"/>
          <w:color w:val="FF0000"/>
          <w:sz w:val="40"/>
          <w:szCs w:val="40"/>
          <w:lang w:bidi="en-US"/>
        </w:rPr>
        <w:t xml:space="preserve"> группа</w:t>
      </w:r>
    </w:p>
    <w:p w:rsidR="009C0FDB" w:rsidRDefault="009C0FDB" w:rsidP="009C0FDB">
      <w:pPr>
        <w:spacing w:after="0" w:line="240" w:lineRule="auto"/>
        <w:jc w:val="center"/>
        <w:rPr>
          <w:rFonts w:ascii="Times New Roman" w:eastAsia="Times New Roman" w:hAnsi="Times New Roman"/>
          <w:sz w:val="16"/>
          <w:szCs w:val="16"/>
          <w:lang w:bidi="en-US"/>
        </w:rPr>
      </w:pP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Предлагаю вашему вни</w:t>
      </w:r>
      <w:r w:rsidR="0048335F">
        <w:rPr>
          <w:rFonts w:ascii="Times New Roman" w:eastAsia="Times New Roman" w:hAnsi="Times New Roman"/>
          <w:sz w:val="28"/>
          <w:szCs w:val="28"/>
          <w:lang w:bidi="en-US"/>
        </w:rPr>
        <w:t>манию консультацию</w:t>
      </w:r>
      <w:proofErr w:type="gramStart"/>
      <w:r w:rsidR="0048335F">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w:t>
      </w:r>
      <w:proofErr w:type="gramEnd"/>
      <w:r>
        <w:rPr>
          <w:rFonts w:ascii="Times New Roman" w:eastAsia="Times New Roman" w:hAnsi="Times New Roman"/>
          <w:sz w:val="28"/>
          <w:szCs w:val="28"/>
          <w:lang w:bidi="en-US"/>
        </w:rPr>
        <w:t xml:space="preserve">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 и увлекательно. Тем более</w:t>
      </w:r>
      <w:proofErr w:type="gramStart"/>
      <w:r>
        <w:rPr>
          <w:rFonts w:ascii="Times New Roman" w:eastAsia="Times New Roman" w:hAnsi="Times New Roman"/>
          <w:sz w:val="28"/>
          <w:szCs w:val="28"/>
          <w:lang w:bidi="en-US"/>
        </w:rPr>
        <w:t>,</w:t>
      </w:r>
      <w:proofErr w:type="gramEnd"/>
      <w:r>
        <w:rPr>
          <w:rFonts w:ascii="Times New Roman" w:eastAsia="Times New Roman" w:hAnsi="Times New Roman"/>
          <w:sz w:val="28"/>
          <w:szCs w:val="28"/>
          <w:lang w:bidi="en-US"/>
        </w:rPr>
        <w:t xml:space="preserve"> что сейчас разработаны методики, позволяющие учебу превратить в увлекательное занятие.</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                                                                                                              Игра «Спрятанные цифры». </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Игра «Веселый поезд», </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поможет даже маленьким деткам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Простейшие арифметические задачи в пределах 10. </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В этой игре основное задание – научиться </w:t>
      </w:r>
      <w:proofErr w:type="gramStart"/>
      <w:r>
        <w:rPr>
          <w:rFonts w:ascii="Times New Roman" w:eastAsia="Times New Roman" w:hAnsi="Times New Roman"/>
          <w:sz w:val="28"/>
          <w:szCs w:val="28"/>
          <w:lang w:bidi="en-US"/>
        </w:rPr>
        <w:t>хорошо</w:t>
      </w:r>
      <w:proofErr w:type="gramEnd"/>
      <w:r>
        <w:rPr>
          <w:rFonts w:ascii="Times New Roman" w:eastAsia="Times New Roman" w:hAnsi="Times New Roman"/>
          <w:sz w:val="28"/>
          <w:szCs w:val="28"/>
          <w:lang w:bidi="en-US"/>
        </w:rPr>
        <w:t xml:space="preserve"> считат</w:t>
      </w:r>
      <w:r w:rsidR="0050082B">
        <w:rPr>
          <w:rFonts w:ascii="Times New Roman" w:eastAsia="Times New Roman" w:hAnsi="Times New Roman"/>
          <w:sz w:val="28"/>
          <w:szCs w:val="28"/>
          <w:lang w:bidi="en-US"/>
        </w:rPr>
        <w:t xml:space="preserve">ь, для упрощения задания детям </w:t>
      </w:r>
      <w:r>
        <w:rPr>
          <w:rFonts w:ascii="Times New Roman" w:eastAsia="Times New Roman" w:hAnsi="Times New Roman"/>
          <w:sz w:val="28"/>
          <w:szCs w:val="28"/>
          <w:lang w:bidi="en-US"/>
        </w:rPr>
        <w:t xml:space="preserve"> дается подсказка – в виде звездочек, подсчитав которы</w:t>
      </w:r>
      <w:r w:rsidR="0050082B">
        <w:rPr>
          <w:rFonts w:ascii="Times New Roman" w:eastAsia="Times New Roman" w:hAnsi="Times New Roman"/>
          <w:sz w:val="28"/>
          <w:szCs w:val="28"/>
          <w:lang w:bidi="en-US"/>
        </w:rPr>
        <w:t>е, ребенок</w:t>
      </w:r>
      <w:r>
        <w:rPr>
          <w:rFonts w:ascii="Times New Roman" w:eastAsia="Times New Roman" w:hAnsi="Times New Roman"/>
          <w:sz w:val="28"/>
          <w:szCs w:val="28"/>
          <w:lang w:bidi="en-US"/>
        </w:rPr>
        <w:t xml:space="preserve"> узнает верный ответ. Таким образом, идет привязка количества предметов к принятому обозначению этого числа в цифрах. </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Игра «От 1 до 10»,учит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9C0FDB" w:rsidRDefault="009C0FDB" w:rsidP="009C0FDB">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Игра «Дополни до 10»поможет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w:t>
      </w:r>
      <w:r>
        <w:rPr>
          <w:rFonts w:ascii="Times New Roman" w:eastAsia="Times New Roman" w:hAnsi="Times New Roman"/>
          <w:sz w:val="28"/>
          <w:szCs w:val="28"/>
          <w:lang w:bidi="en-US"/>
        </w:rPr>
        <w:lastRenderedPageBreak/>
        <w:t>все варианты до числа 10, и в дальнейшем он будет щелкать все задачки как орешки.</w:t>
      </w:r>
      <w:r>
        <w:rPr>
          <w:rFonts w:ascii="Times New Roman" w:eastAsia="Times New Roman" w:hAnsi="Times New Roman"/>
          <w:sz w:val="28"/>
          <w:szCs w:val="28"/>
          <w:lang w:bidi="en-US"/>
        </w:rPr>
        <w:br w:type="page"/>
      </w:r>
    </w:p>
    <w:p w:rsidR="009C0FDB" w:rsidRPr="0050082B" w:rsidRDefault="005A201A" w:rsidP="009C0FDB">
      <w:pPr>
        <w:pStyle w:val="c9"/>
        <w:shd w:val="clear" w:color="auto" w:fill="FFFFFF"/>
        <w:spacing w:before="0" w:beforeAutospacing="0" w:after="0" w:afterAutospacing="0"/>
        <w:jc w:val="center"/>
        <w:rPr>
          <w:rFonts w:ascii="Calibri" w:hAnsi="Calibri"/>
          <w:color w:val="000000"/>
          <w:sz w:val="40"/>
          <w:szCs w:val="40"/>
        </w:rPr>
      </w:pPr>
      <w:r w:rsidRPr="00A94FF7">
        <w:rPr>
          <w:rStyle w:val="c1"/>
          <w:color w:val="FF0000"/>
          <w:sz w:val="40"/>
          <w:szCs w:val="40"/>
        </w:rPr>
        <w:lastRenderedPageBreak/>
        <w:t xml:space="preserve"> </w:t>
      </w:r>
      <w:r w:rsidR="009C0FDB" w:rsidRPr="00A94FF7">
        <w:rPr>
          <w:rStyle w:val="c1"/>
          <w:color w:val="FF0000"/>
          <w:sz w:val="40"/>
          <w:szCs w:val="40"/>
        </w:rPr>
        <w:t>«Как научить ребенка считать?»</w:t>
      </w:r>
      <w:r w:rsidR="0050082B" w:rsidRPr="00A94FF7">
        <w:rPr>
          <w:rStyle w:val="c1"/>
          <w:color w:val="FF0000"/>
          <w:sz w:val="40"/>
          <w:szCs w:val="40"/>
        </w:rPr>
        <w:t xml:space="preserve"> </w:t>
      </w:r>
      <w:r w:rsidR="0050082B" w:rsidRPr="00A94FF7">
        <w:rPr>
          <w:rStyle w:val="c1"/>
          <w:color w:val="FF0000"/>
          <w:sz w:val="28"/>
          <w:szCs w:val="28"/>
        </w:rPr>
        <w:t>старшая группа</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Вы можете обучать ребенка счету во время совместной домашней работы. Выполнение мелкой домашней работы очень нравится малышу. Поэтому </w:t>
      </w:r>
      <w:r>
        <w:rPr>
          <w:rStyle w:val="c1"/>
          <w:color w:val="000000"/>
          <w:sz w:val="28"/>
          <w:szCs w:val="28"/>
        </w:rPr>
        <w:lastRenderedPageBreak/>
        <w:t>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w:t>
      </w:r>
      <w:r>
        <w:rPr>
          <w:rStyle w:val="c1"/>
          <w:color w:val="000000"/>
          <w:sz w:val="28"/>
          <w:szCs w:val="28"/>
        </w:rPr>
        <w:lastRenderedPageBreak/>
        <w:t>игры позволят ребенку освоить основные математические понятия: количество, величина, число, состав числа.</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Сравнение конкретных множеств готовит ребенка к усвоению в будущем понятия числа.</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камешки,  листочки и т. д.</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w:t>
      </w:r>
      <w:r>
        <w:rPr>
          <w:rStyle w:val="c1"/>
          <w:color w:val="000000"/>
          <w:sz w:val="28"/>
          <w:szCs w:val="28"/>
        </w:rPr>
        <w:lastRenderedPageBreak/>
        <w:t xml:space="preserve">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w:t>
      </w:r>
      <w:proofErr w:type="spellStart"/>
      <w:r>
        <w:rPr>
          <w:rStyle w:val="c1"/>
          <w:color w:val="000000"/>
          <w:sz w:val="28"/>
          <w:szCs w:val="28"/>
        </w:rPr>
        <w:t>суперсказка</w:t>
      </w:r>
      <w:proofErr w:type="spellEnd"/>
      <w:r>
        <w:rPr>
          <w:rStyle w:val="c1"/>
          <w:color w:val="000000"/>
          <w:sz w:val="28"/>
          <w:szCs w:val="28"/>
        </w:rPr>
        <w:t xml:space="preserve">.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w:t>
      </w:r>
      <w:proofErr w:type="gramStart"/>
      <w:r>
        <w:rPr>
          <w:rStyle w:val="c1"/>
          <w:color w:val="000000"/>
          <w:sz w:val="28"/>
          <w:szCs w:val="28"/>
        </w:rPr>
        <w:t>с</w:t>
      </w:r>
      <w:proofErr w:type="gramEnd"/>
      <w:r>
        <w:rPr>
          <w:rStyle w:val="c1"/>
          <w:color w:val="000000"/>
          <w:sz w:val="28"/>
          <w:szCs w:val="28"/>
        </w:rPr>
        <w:t xml:space="preserve">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«Как организовать игры детей дома с использованием занимательного математического материала».</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Уважаемые родители! Мы хотим предложить вам ряд игр, которые можно использовать для занятий с детьми дома.</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 «Четвёртый лишний».</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Ребёнку предлагается три игрушки, сходные по одному признак</w:t>
      </w:r>
      <w:proofErr w:type="gramStart"/>
      <w:r>
        <w:rPr>
          <w:rStyle w:val="c1"/>
          <w:color w:val="000000"/>
          <w:sz w:val="28"/>
          <w:szCs w:val="28"/>
        </w:rPr>
        <w:t>у(</w:t>
      </w:r>
      <w:proofErr w:type="gramEnd"/>
      <w:r>
        <w:rPr>
          <w:rStyle w:val="c1"/>
          <w:color w:val="000000"/>
          <w:sz w:val="28"/>
          <w:szCs w:val="28"/>
        </w:rPr>
        <w:t>цвет, форма, назначение) и один предмет, отличающийся от остальных. Предлагается исключить лишний предмет.</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2. «Что пропало; что изменилось»</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«Через ручеёк»</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 полу выложены вырезанные фигуры, различающиеся цветом и формой. Ребёнку предлагается перейти на другую сторону ручейка по синим камушкам (только по красным кирпичикам и т.д.)</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4. «Кто позвал?»</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5. «Найди игрушку»</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6. «Что услышал?»</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 ширмой проделываются различные действия, сопровождаемые специфическими звуками (переливание воды, шуршание бумаги, стук ложки и т. д.</w:t>
      </w:r>
      <w:proofErr w:type="gramStart"/>
      <w:r>
        <w:rPr>
          <w:rStyle w:val="c1"/>
          <w:color w:val="000000"/>
          <w:sz w:val="28"/>
          <w:szCs w:val="28"/>
        </w:rPr>
        <w:t>)р</w:t>
      </w:r>
      <w:proofErr w:type="gramEnd"/>
      <w:r>
        <w:rPr>
          <w:rStyle w:val="c1"/>
          <w:color w:val="000000"/>
          <w:sz w:val="28"/>
          <w:szCs w:val="28"/>
        </w:rPr>
        <w:t>ебёнку предлагается на слух определить какое действие производят.</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7. «Что я загадала?»</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8. «Покачай мишку»</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9C0FDB" w:rsidRDefault="009C0FDB" w:rsidP="009C0FD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Эти игры вы можете использовать дома в общении с вашим ребёнком.</w:t>
      </w:r>
    </w:p>
    <w:p w:rsidR="009C0FDB" w:rsidRDefault="009C0FDB" w:rsidP="009C0FDB">
      <w:pPr>
        <w:pStyle w:val="a3"/>
        <w:shd w:val="clear" w:color="auto" w:fill="FFFFFF"/>
        <w:spacing w:before="0" w:beforeAutospacing="0" w:after="0" w:afterAutospacing="0"/>
        <w:ind w:firstLine="360"/>
        <w:rPr>
          <w:rStyle w:val="a4"/>
          <w:rFonts w:ascii="Arial" w:hAnsi="Arial" w:cs="Arial"/>
          <w:color w:val="111111"/>
          <w:sz w:val="32"/>
          <w:szCs w:val="32"/>
          <w:bdr w:val="none" w:sz="0" w:space="0" w:color="auto" w:frame="1"/>
        </w:rPr>
      </w:pPr>
      <w:r>
        <w:rPr>
          <w:rStyle w:val="a4"/>
          <w:rFonts w:ascii="Arial" w:hAnsi="Arial" w:cs="Arial"/>
          <w:color w:val="111111"/>
          <w:sz w:val="32"/>
          <w:szCs w:val="32"/>
          <w:bdr w:val="none" w:sz="0" w:space="0" w:color="auto" w:frame="1"/>
        </w:rPr>
        <w:t xml:space="preserve">               </w:t>
      </w:r>
    </w:p>
    <w:p w:rsidR="006C473E" w:rsidRDefault="006C473E"/>
    <w:sectPr w:rsidR="006C4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rop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F8C"/>
    <w:multiLevelType w:val="hybridMultilevel"/>
    <w:tmpl w:val="6BC4BD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DF15829"/>
    <w:multiLevelType w:val="hybridMultilevel"/>
    <w:tmpl w:val="2C10A9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37"/>
    <w:rsid w:val="00084603"/>
    <w:rsid w:val="000E4081"/>
    <w:rsid w:val="000E7237"/>
    <w:rsid w:val="00274609"/>
    <w:rsid w:val="002C3361"/>
    <w:rsid w:val="00392A1E"/>
    <w:rsid w:val="0048335F"/>
    <w:rsid w:val="004C3609"/>
    <w:rsid w:val="004F1DB6"/>
    <w:rsid w:val="0050082B"/>
    <w:rsid w:val="005A201A"/>
    <w:rsid w:val="00696953"/>
    <w:rsid w:val="006A1F68"/>
    <w:rsid w:val="006C473E"/>
    <w:rsid w:val="007767B9"/>
    <w:rsid w:val="0087238E"/>
    <w:rsid w:val="008F4195"/>
    <w:rsid w:val="0096135A"/>
    <w:rsid w:val="009C0FDB"/>
    <w:rsid w:val="009F6E0B"/>
    <w:rsid w:val="00A64609"/>
    <w:rsid w:val="00A94FF7"/>
    <w:rsid w:val="00AF43A3"/>
    <w:rsid w:val="00B50642"/>
    <w:rsid w:val="00C84C37"/>
    <w:rsid w:val="00D27E2B"/>
    <w:rsid w:val="00E53AC8"/>
    <w:rsid w:val="00FB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semiHidden/>
    <w:rsid w:val="009C0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semiHidden/>
    <w:rsid w:val="009C0F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9C0FDB"/>
  </w:style>
  <w:style w:type="character" w:styleId="a4">
    <w:name w:val="Strong"/>
    <w:basedOn w:val="a0"/>
    <w:uiPriority w:val="22"/>
    <w:qFormat/>
    <w:rsid w:val="009C0FDB"/>
    <w:rPr>
      <w:b/>
      <w:bCs/>
    </w:rPr>
  </w:style>
  <w:style w:type="paragraph" w:styleId="a5">
    <w:name w:val="List Paragraph"/>
    <w:basedOn w:val="a"/>
    <w:uiPriority w:val="34"/>
    <w:qFormat/>
    <w:rsid w:val="0087238E"/>
    <w:pPr>
      <w:ind w:left="720"/>
      <w:contextualSpacing/>
    </w:pPr>
  </w:style>
  <w:style w:type="paragraph" w:customStyle="1" w:styleId="c8">
    <w:name w:val="c8"/>
    <w:basedOn w:val="a"/>
    <w:rsid w:val="008723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7238E"/>
  </w:style>
  <w:style w:type="character" w:customStyle="1" w:styleId="c6">
    <w:name w:val="c6"/>
    <w:basedOn w:val="a0"/>
    <w:rsid w:val="0087238E"/>
  </w:style>
  <w:style w:type="paragraph" w:styleId="a6">
    <w:name w:val="Balloon Text"/>
    <w:basedOn w:val="a"/>
    <w:link w:val="a7"/>
    <w:uiPriority w:val="99"/>
    <w:semiHidden/>
    <w:unhideWhenUsed/>
    <w:rsid w:val="00A646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60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semiHidden/>
    <w:rsid w:val="009C0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semiHidden/>
    <w:rsid w:val="009C0F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9C0FDB"/>
  </w:style>
  <w:style w:type="character" w:styleId="a4">
    <w:name w:val="Strong"/>
    <w:basedOn w:val="a0"/>
    <w:uiPriority w:val="22"/>
    <w:qFormat/>
    <w:rsid w:val="009C0FDB"/>
    <w:rPr>
      <w:b/>
      <w:bCs/>
    </w:rPr>
  </w:style>
  <w:style w:type="paragraph" w:styleId="a5">
    <w:name w:val="List Paragraph"/>
    <w:basedOn w:val="a"/>
    <w:uiPriority w:val="34"/>
    <w:qFormat/>
    <w:rsid w:val="0087238E"/>
    <w:pPr>
      <w:ind w:left="720"/>
      <w:contextualSpacing/>
    </w:pPr>
  </w:style>
  <w:style w:type="paragraph" w:customStyle="1" w:styleId="c8">
    <w:name w:val="c8"/>
    <w:basedOn w:val="a"/>
    <w:rsid w:val="008723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7238E"/>
  </w:style>
  <w:style w:type="character" w:customStyle="1" w:styleId="c6">
    <w:name w:val="c6"/>
    <w:basedOn w:val="a0"/>
    <w:rsid w:val="0087238E"/>
  </w:style>
  <w:style w:type="paragraph" w:styleId="a6">
    <w:name w:val="Balloon Text"/>
    <w:basedOn w:val="a"/>
    <w:link w:val="a7"/>
    <w:uiPriority w:val="99"/>
    <w:semiHidden/>
    <w:unhideWhenUsed/>
    <w:rsid w:val="00A646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6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6028">
      <w:bodyDiv w:val="1"/>
      <w:marLeft w:val="0"/>
      <w:marRight w:val="0"/>
      <w:marTop w:val="0"/>
      <w:marBottom w:val="0"/>
      <w:divBdr>
        <w:top w:val="none" w:sz="0" w:space="0" w:color="auto"/>
        <w:left w:val="none" w:sz="0" w:space="0" w:color="auto"/>
        <w:bottom w:val="none" w:sz="0" w:space="0" w:color="auto"/>
        <w:right w:val="none" w:sz="0" w:space="0" w:color="auto"/>
      </w:divBdr>
    </w:div>
    <w:div w:id="622538833">
      <w:bodyDiv w:val="1"/>
      <w:marLeft w:val="0"/>
      <w:marRight w:val="0"/>
      <w:marTop w:val="0"/>
      <w:marBottom w:val="0"/>
      <w:divBdr>
        <w:top w:val="none" w:sz="0" w:space="0" w:color="auto"/>
        <w:left w:val="none" w:sz="0" w:space="0" w:color="auto"/>
        <w:bottom w:val="none" w:sz="0" w:space="0" w:color="auto"/>
        <w:right w:val="none" w:sz="0" w:space="0" w:color="auto"/>
      </w:divBdr>
    </w:div>
    <w:div w:id="1585456707">
      <w:bodyDiv w:val="1"/>
      <w:marLeft w:val="0"/>
      <w:marRight w:val="0"/>
      <w:marTop w:val="0"/>
      <w:marBottom w:val="0"/>
      <w:divBdr>
        <w:top w:val="none" w:sz="0" w:space="0" w:color="auto"/>
        <w:left w:val="none" w:sz="0" w:space="0" w:color="auto"/>
        <w:bottom w:val="none" w:sz="0" w:space="0" w:color="auto"/>
        <w:right w:val="none" w:sz="0" w:space="0" w:color="auto"/>
      </w:divBdr>
    </w:div>
    <w:div w:id="1591504400">
      <w:bodyDiv w:val="1"/>
      <w:marLeft w:val="0"/>
      <w:marRight w:val="0"/>
      <w:marTop w:val="0"/>
      <w:marBottom w:val="0"/>
      <w:divBdr>
        <w:top w:val="none" w:sz="0" w:space="0" w:color="auto"/>
        <w:left w:val="none" w:sz="0" w:space="0" w:color="auto"/>
        <w:bottom w:val="none" w:sz="0" w:space="0" w:color="auto"/>
        <w:right w:val="none" w:sz="0" w:space="0" w:color="auto"/>
      </w:divBdr>
      <w:divsChild>
        <w:div w:id="523834998">
          <w:marLeft w:val="0"/>
          <w:marRight w:val="0"/>
          <w:marTop w:val="0"/>
          <w:marBottom w:val="0"/>
          <w:divBdr>
            <w:top w:val="none" w:sz="0" w:space="0" w:color="auto"/>
            <w:left w:val="none" w:sz="0" w:space="0" w:color="auto"/>
            <w:bottom w:val="none" w:sz="0" w:space="0" w:color="auto"/>
            <w:right w:val="none" w:sz="0" w:space="0" w:color="auto"/>
          </w:divBdr>
          <w:divsChild>
            <w:div w:id="892935317">
              <w:blockQuote w:val="1"/>
              <w:marLeft w:val="0"/>
              <w:marRight w:val="0"/>
              <w:marTop w:val="600"/>
              <w:marBottom w:val="600"/>
              <w:divBdr>
                <w:top w:val="single" w:sz="12" w:space="24" w:color="A7EFD7"/>
                <w:left w:val="single" w:sz="12" w:space="24" w:color="A7EFD7"/>
                <w:bottom w:val="single" w:sz="12" w:space="24" w:color="A7EFD7"/>
                <w:right w:val="single" w:sz="12" w:space="24" w:color="A7EFD7"/>
              </w:divBdr>
            </w:div>
          </w:divsChild>
        </w:div>
        <w:div w:id="865948040">
          <w:marLeft w:val="0"/>
          <w:marRight w:val="0"/>
          <w:marTop w:val="0"/>
          <w:marBottom w:val="0"/>
          <w:divBdr>
            <w:top w:val="none" w:sz="0" w:space="0" w:color="auto"/>
            <w:left w:val="none" w:sz="0" w:space="0" w:color="auto"/>
            <w:bottom w:val="none" w:sz="0" w:space="0" w:color="auto"/>
            <w:right w:val="none" w:sz="0" w:space="0" w:color="auto"/>
          </w:divBdr>
          <w:divsChild>
            <w:div w:id="189682862">
              <w:marLeft w:val="0"/>
              <w:marRight w:val="0"/>
              <w:marTop w:val="0"/>
              <w:marBottom w:val="0"/>
              <w:divBdr>
                <w:top w:val="none" w:sz="0" w:space="0" w:color="auto"/>
                <w:left w:val="none" w:sz="0" w:space="0" w:color="auto"/>
                <w:bottom w:val="none" w:sz="0" w:space="0" w:color="auto"/>
                <w:right w:val="none" w:sz="0" w:space="0" w:color="auto"/>
              </w:divBdr>
              <w:divsChild>
                <w:div w:id="1223566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11</Pages>
  <Words>3405</Words>
  <Characters>19411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2022-10-05T11:36:00Z</dcterms:created>
  <dcterms:modified xsi:type="dcterms:W3CDTF">2022-10-10T06:28:00Z</dcterms:modified>
</cp:coreProperties>
</file>