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BF" w:rsidRPr="00266EDE" w:rsidRDefault="00266EDE" w:rsidP="00E270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81818"/>
          <w:sz w:val="20"/>
          <w:szCs w:val="20"/>
          <w:lang w:eastAsia="ru-RU"/>
        </w:rPr>
      </w:pPr>
      <w:r w:rsidRPr="00266EDE">
        <w:rPr>
          <w:rFonts w:eastAsia="Times New Roman" w:cs="Times New Roman"/>
          <w:color w:val="181818"/>
          <w:sz w:val="20"/>
          <w:szCs w:val="20"/>
          <w:lang w:eastAsia="ru-RU"/>
        </w:rPr>
        <w:t>ГОСУДАРСТВЕННОЕ ДОШКОЛЬНОЕ УЧРЕЖДЕНИЕ ТУЛЬСКОЙ ОБЛАСТИ «НОВОМОСКОВСКИЙ ДЕТСКИЙ САД ДЛЯ ДЕТЕЙ С ОГРАНИЧЕННЫМИ ВОЗМОЖНОСТЯМИ ЗДОРОВЬЯ»</w:t>
      </w:r>
      <w:r w:rsidR="00E270BF" w:rsidRPr="00266EDE">
        <w:rPr>
          <w:rFonts w:ascii="Open Sans" w:eastAsia="Times New Roman" w:hAnsi="Open Sans" w:cs="Times New Roman"/>
          <w:color w:val="181818"/>
          <w:sz w:val="20"/>
          <w:szCs w:val="20"/>
          <w:lang w:eastAsia="ru-RU"/>
        </w:rPr>
        <w:t> </w:t>
      </w:r>
    </w:p>
    <w:p w:rsidR="00A06196" w:rsidRDefault="00A06196" w:rsidP="00E270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:rsidR="00266EDE" w:rsidRDefault="00266EDE" w:rsidP="00E270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:rsidR="00266EDE" w:rsidRDefault="00266EDE" w:rsidP="00E270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:rsidR="00266EDE" w:rsidRDefault="00266EDE" w:rsidP="00E270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A06196" w:rsidRDefault="00A06196" w:rsidP="00A0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181818"/>
          <w:sz w:val="96"/>
          <w:szCs w:val="96"/>
          <w:lang w:eastAsia="ru-RU"/>
        </w:rPr>
      </w:pPr>
      <w:r w:rsidRPr="00A06196">
        <w:rPr>
          <w:rFonts w:eastAsia="Times New Roman" w:cs="Times New Roman"/>
          <w:b/>
          <w:color w:val="181818"/>
          <w:sz w:val="96"/>
          <w:szCs w:val="96"/>
          <w:lang w:eastAsia="ru-RU"/>
        </w:rPr>
        <w:t>ПАМЯТКА РОДИТЕЛЯМ БУДУЩИХ ПЕРВОКЛАССНИКОВ</w:t>
      </w:r>
      <w:r>
        <w:rPr>
          <w:rFonts w:eastAsia="Times New Roman" w:cs="Times New Roman"/>
          <w:b/>
          <w:color w:val="181818"/>
          <w:sz w:val="96"/>
          <w:szCs w:val="96"/>
          <w:lang w:eastAsia="ru-RU"/>
        </w:rPr>
        <w:t>.</w:t>
      </w:r>
    </w:p>
    <w:p w:rsidR="00A06196" w:rsidRDefault="00A06196" w:rsidP="00A06196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</w:p>
    <w:p w:rsidR="00A06196" w:rsidRDefault="00A06196" w:rsidP="00A06196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</w:p>
    <w:p w:rsidR="00A06196" w:rsidRDefault="00A06196" w:rsidP="00A06196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81818"/>
          <w:sz w:val="28"/>
          <w:szCs w:val="28"/>
          <w:lang w:eastAsia="ru-RU"/>
        </w:rPr>
        <w:t>Подготовила учитель – логопед</w:t>
      </w:r>
    </w:p>
    <w:p w:rsidR="00A06196" w:rsidRDefault="00A06196" w:rsidP="00A06196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color w:val="181818"/>
          <w:sz w:val="28"/>
          <w:szCs w:val="28"/>
          <w:lang w:eastAsia="ru-RU"/>
        </w:rPr>
        <w:t>Шекула</w:t>
      </w:r>
      <w:proofErr w:type="spellEnd"/>
      <w:r>
        <w:rPr>
          <w:rFonts w:eastAsia="Times New Roman" w:cs="Times New Roman"/>
          <w:b/>
          <w:color w:val="181818"/>
          <w:sz w:val="28"/>
          <w:szCs w:val="28"/>
          <w:lang w:eastAsia="ru-RU"/>
        </w:rPr>
        <w:t xml:space="preserve"> Н.А.</w:t>
      </w:r>
    </w:p>
    <w:p w:rsidR="00A06196" w:rsidRDefault="00A06196" w:rsidP="00A06196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</w:p>
    <w:p w:rsidR="00A06196" w:rsidRDefault="00A06196" w:rsidP="00A06196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</w:p>
    <w:p w:rsidR="00A06196" w:rsidRDefault="00A06196" w:rsidP="00A06196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</w:p>
    <w:p w:rsidR="00A06196" w:rsidRPr="00A06196" w:rsidRDefault="00A06196" w:rsidP="00A0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81818"/>
          <w:sz w:val="28"/>
          <w:szCs w:val="28"/>
          <w:lang w:eastAsia="ru-RU"/>
        </w:rPr>
        <w:t>Сентябрь 2022год</w:t>
      </w:r>
    </w:p>
    <w:p w:rsidR="00A06196" w:rsidRPr="00A06196" w:rsidRDefault="00A06196" w:rsidP="00E270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81818"/>
          <w:sz w:val="21"/>
          <w:szCs w:val="21"/>
          <w:lang w:eastAsia="ru-RU"/>
        </w:rPr>
      </w:pPr>
    </w:p>
    <w:tbl>
      <w:tblPr>
        <w:tblpPr w:leftFromText="180" w:rightFromText="180" w:vertAnchor="text"/>
        <w:tblW w:w="14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3"/>
        <w:gridCol w:w="7483"/>
      </w:tblGrid>
      <w:tr w:rsidR="00A06196" w:rsidRPr="00E270BF" w:rsidTr="00FB1BD0">
        <w:trPr>
          <w:trHeight w:val="10622"/>
        </w:trPr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Ваш ребенок в следующем году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пойдет в школу… Учеба – это новый вид деятельности, в которую он должен постепенно включиться. Немалую роль в адаптации к школьной жизни играет степень развития речи вашего ребенка.</w:t>
            </w:r>
          </w:p>
          <w:p w:rsidR="00A06196" w:rsidRPr="00E270BF" w:rsidRDefault="00A06196" w:rsidP="00FB1BD0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color w:val="181818"/>
                <w:lang w:eastAsia="ru-RU"/>
              </w:rPr>
              <w:t>         К 7 годам ребенок должен правильно произносить все звуки речи, не путать их, а, значит, у него должен быть хорошо развит фонематический слух. Фонематический слух – это особый слух на звуки, который помогает понимать звучащую речь, улавливать тонкие оттенки сказанного, отличать один звук от другого.</w:t>
            </w:r>
          </w:p>
          <w:p w:rsidR="00A06196" w:rsidRPr="00E270BF" w:rsidRDefault="00A06196" w:rsidP="00FB1BD0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color w:val="181818"/>
                <w:lang w:eastAsia="ru-RU"/>
              </w:rPr>
              <w:t>          Если у ребенка есть нарушение произношения звуков и недостаточно развит фонематический слух, то ему может быть трудно научиться читать и писать, т.к. он нечетко слышит звучащую речь, не может правильно продиктовать себе слово, предложение.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         Для того, чтобы понимать учителя, малыш должен обладать достаточным словарным запасом, понимать значение сказанных слов и смысл предложений, в собственной речи уметь выражать свои мысли сложными предложениями, правильно согласовывать слова в них.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редлага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ю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Вам несколько полезных игр и заданий, которые помогут Вашему 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ребёнк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у повысить уровень речевого развития.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Эти упражнения можно </w:t>
            </w:r>
            <w:proofErr w:type="gramStart"/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выполнять</w:t>
            </w:r>
            <w:proofErr w:type="gramEnd"/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когда угодно и где уг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одно, даже по пути в магазин.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Главное, чтобы это происходило с удовольствием и в игровой форме!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 </w:t>
            </w:r>
            <w:r w:rsidRPr="00E270BF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4EDB21E6" wp14:editId="47B04182">
                  <wp:extent cx="1303655" cy="963295"/>
                  <wp:effectExtent l="0" t="0" r="0" b="8255"/>
                  <wp:docPr id="1" name="Рисунок 1" descr="https://img-fotki.yandex.ru/get/6521/108950446.116/0_cd270_641cccca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-fotki.yandex.ru/get/6521/108950446.116/0_cd270_641cccca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      </w:t>
            </w:r>
          </w:p>
          <w:p w:rsidR="00A06196" w:rsidRDefault="00A06196" w:rsidP="00FB1BD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Давайте поиграем!</w:t>
            </w:r>
          </w:p>
          <w:p w:rsidR="00A06196" w:rsidRPr="004C2B15" w:rsidRDefault="00A06196" w:rsidP="00FB1BD0">
            <w:pPr>
              <w:spacing w:before="100" w:beforeAutospacing="1" w:after="0" w:line="240" w:lineRule="auto"/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4C2B15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«Цепочка слов» </w:t>
            </w:r>
            <w:r w:rsidRPr="004C2B15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Назови слово, которое начинается на последнюю букву моего(предыдущего) слова **</w:t>
            </w:r>
            <w:r w:rsidRPr="004C2B15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Корова-автобус-салат-танк-крот-…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 xml:space="preserve">«Придумай слово» 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Назови слово на звук **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А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, Придумай слова, в которых звук **</w:t>
            </w:r>
            <w:proofErr w:type="gramStart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</w:t>
            </w:r>
            <w:proofErr w:type="gramEnd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стоит в конце, в середине слова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3. Учимся делить слова на слоги (определять их количество) и ставить ударение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4. «Доскажи словечко» Добавление недостающего слога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**Коле…, </w:t>
            </w:r>
            <w:proofErr w:type="spellStart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коро</w:t>
            </w:r>
            <w:proofErr w:type="spellEnd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…, </w:t>
            </w:r>
            <w:proofErr w:type="spellStart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телеви</w:t>
            </w:r>
            <w:proofErr w:type="spellEnd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…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5. «Составь словечко» из слогов **</w:t>
            </w:r>
            <w:proofErr w:type="spellStart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Ри</w:t>
            </w:r>
            <w:proofErr w:type="spellEnd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-ку-</w:t>
            </w:r>
            <w:proofErr w:type="spellStart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ца</w:t>
            </w:r>
            <w:proofErr w:type="spellEnd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…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6. Рифмовки-скороговорки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необходимы для развития чёткой артикуляции и </w:t>
            </w:r>
            <w:proofErr w:type="gramStart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дикции.*</w:t>
            </w:r>
            <w:proofErr w:type="gramEnd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*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От топота копыт пыль по полю летит</w:t>
            </w:r>
            <w:r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7. «Назови одним словом» (Классификация, обобщение)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**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 xml:space="preserve">сосна, берёза, клён – это… 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Назови какие ты </w:t>
            </w:r>
            <w:proofErr w:type="gramStart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знаешь  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фрукты</w:t>
            </w:r>
            <w:proofErr w:type="gramEnd"/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…, птиц…, мебель…, овощи…, одежду…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8. «Четвёртый лишний».</w:t>
            </w:r>
            <w:r w:rsidRPr="00E270B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Ребёнок должен назвать, что лишнее, и объяснить </w:t>
            </w:r>
            <w:proofErr w:type="gramStart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почему.*</w:t>
            </w:r>
            <w:proofErr w:type="gramEnd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*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нос, глаз, рука, щека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9.«Слово на ладошке».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Назови слова, которые находятся у меня или у тебя в кармане, на потолке, на лице и т.д.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10.«Скажи наоборот» (Слова-антонимы</w:t>
            </w:r>
            <w:proofErr w:type="gramStart"/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).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*</w:t>
            </w:r>
            <w:proofErr w:type="gramEnd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*З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 xml:space="preserve">има -…, утро-…, день- …, холод- …,север- … 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и т.п.</w:t>
            </w:r>
            <w:r w:rsidRPr="00E270B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**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 xml:space="preserve"> Нырнул- …, сня</w:t>
            </w:r>
            <w:r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л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-…, заболел-…, упал-…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и т.д. 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Длинный-…, широкий- …, богатый-…, густой-...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и т.п. 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Далеко-…, высоко- …, узко -…, низко-…, можно-…, легко-… и т.п.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11. «Скажи по-другому» (Слова-синонимы).  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**Друг-…, врач-…, волшебник-…, озябнуть-…, исчезла-…, могучий-…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т.п</w:t>
            </w:r>
            <w:proofErr w:type="spellEnd"/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12.«Отгадай загадку».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Загадки учат детей образно мыслить.</w:t>
            </w: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Загадывайте детям описательные загадки. **</w:t>
            </w:r>
            <w:r w:rsidRPr="00E270BF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Это предмет мебели, на нем сидят, у него есть ножки, спинка, сиденье. Что это?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 xml:space="preserve">13.  Заучивание стихотворений. 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Заучивайте с детьми стихотворе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ния, они развивают память, мышление, обогащают словарь.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14.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270B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 xml:space="preserve">«Давай почитаем!». 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Как можно 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больше читайте детям, рассмат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ривайте картинки, обсуждайте, беседуйте по содержанию. 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                 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Уваж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аемые родители! В семье для ребё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нка необходимо создавать такие условия, чтобы он получал удовольствие от общения со взрослыми. Помните - самый лучший способ научить другого - собственный пример! Постарайтесь гов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орить красиво, правильно, и ребё</w:t>
            </w:r>
            <w:r w:rsidRPr="00E270B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нок захочет научиться говорить так, как вы.</w:t>
            </w:r>
          </w:p>
          <w:p w:rsidR="00A06196" w:rsidRPr="00E270BF" w:rsidRDefault="00A06196" w:rsidP="00FB1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270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08403F" w:rsidRDefault="0008403F" w:rsidP="00A06196">
      <w:pPr>
        <w:ind w:hanging="142"/>
      </w:pPr>
    </w:p>
    <w:sectPr w:rsidR="0008403F" w:rsidSect="00266EDE">
      <w:pgSz w:w="16838" w:h="11906" w:orient="landscape"/>
      <w:pgMar w:top="851" w:right="962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6906"/>
    <w:multiLevelType w:val="hybridMultilevel"/>
    <w:tmpl w:val="F9168E2A"/>
    <w:lvl w:ilvl="0" w:tplc="8FF08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34C5C"/>
    <w:multiLevelType w:val="hybridMultilevel"/>
    <w:tmpl w:val="0FD8148C"/>
    <w:lvl w:ilvl="0" w:tplc="1C2C4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5C"/>
    <w:rsid w:val="0008403F"/>
    <w:rsid w:val="00266EDE"/>
    <w:rsid w:val="004C2B15"/>
    <w:rsid w:val="00666C5C"/>
    <w:rsid w:val="0089150F"/>
    <w:rsid w:val="00A06196"/>
    <w:rsid w:val="00E2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520C"/>
  <w15:chartTrackingRefBased/>
  <w15:docId w15:val="{12B6F6B8-91AF-4AFA-9415-885E376A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7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70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70BF"/>
    <w:rPr>
      <w:strike w:val="0"/>
      <w:dstrike w:val="0"/>
      <w:color w:val="267F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2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E2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1818"/>
      <w:sz w:val="24"/>
      <w:szCs w:val="24"/>
      <w:lang w:eastAsia="ru-RU"/>
    </w:rPr>
  </w:style>
  <w:style w:type="character" w:customStyle="1" w:styleId="slider-readerprogress-value1">
    <w:name w:val="slider-reader__progress-value1"/>
    <w:basedOn w:val="a0"/>
    <w:rsid w:val="00E270BF"/>
  </w:style>
  <w:style w:type="paragraph" w:styleId="a5">
    <w:name w:val="List Paragraph"/>
    <w:basedOn w:val="a"/>
    <w:uiPriority w:val="34"/>
    <w:qFormat/>
    <w:rsid w:val="004C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96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9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8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8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5731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26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37690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9236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6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2022-09-01T10:24:00Z</dcterms:created>
  <dcterms:modified xsi:type="dcterms:W3CDTF">2022-10-06T21:23:00Z</dcterms:modified>
</cp:coreProperties>
</file>