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4.1pt;margin-top:44.7pt;width:535.7pt;height:763.9pt;z-index:-251658240;mso-position-horizontal-relative:page;mso-position-vertical-relative:page;z-index:-251658752" fillcolor="#FEFEFF" stroked="f"/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05pt;margin-top:0.3pt;width:587.05pt;height:841.45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3.45pt;margin-top:42.9pt;width:534.7pt;height:762.7pt;z-index:-251658240;mso-position-horizontal-relative:page;mso-position-vertical-relative:page;z-index:-251658750" fillcolor="#FEFEFF" stroked="f"/>
        </w:pict>
      </w:r>
    </w:p>
    <w:p>
      <w:pPr>
        <w:pStyle w:val="Style3"/>
        <w:framePr w:w="11736" w:h="14582" w:hRule="exact" w:wrap="none" w:vAnchor="page" w:hAnchor="page" w:x="143" w:y="10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ru-RU" w:eastAsia="ru-RU" w:bidi="ru-RU"/>
          <w:w w:val="100"/>
          <w:color w:val="000000"/>
          <w:position w:val="0"/>
        </w:rPr>
        <w:t>ТВОРЧЕСТВО - интегральная дея</w:t>
        <w:t>тельность личности, необходимая ка</w:t>
        <w:t>ждому современному человеку и чело</w:t>
        <w:t>веку будущего. И начинать его форми</w:t>
        <w:t>рование можно и нужно в дошкольный период детства. Детское творче</w:t>
        <w:t>ство- это создание ребенком нового продукта: рисунка, лепки, рассказа, сказки, песенки, игры, когда ребенок по-новому характеризует создавае</w:t>
        <w:t>мый образ, придумывает свое начало, конец, новые действия, применяет усвоенные ранее способы изображения или средства выразительности в новой ситуации.</w:t>
      </w:r>
    </w:p>
    <w:p>
      <w:pPr>
        <w:pStyle w:val="Style3"/>
        <w:framePr w:w="11736" w:h="14582" w:hRule="exact" w:wrap="none" w:vAnchor="page" w:hAnchor="page" w:x="143" w:y="10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ru-RU" w:eastAsia="ru-RU" w:bidi="ru-RU"/>
          <w:w w:val="100"/>
          <w:color w:val="000000"/>
          <w:position w:val="0"/>
        </w:rPr>
        <w:t>Для возникновения и формирования творчества необходимо вызывать и закреплять у детей эмоционально-по</w:t>
        <w:t>ложительное отношение к действи</w:t>
        <w:t>тельности, искусству, разнообразной художественной деятельности и про</w:t>
        <w:t>цессу ее осуществления.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3.3pt;margin-top:46.1pt;width:534.7pt;height:762.7pt;z-index:-251658240;mso-position-horizontal-relative:page;mso-position-vertical-relative:page;z-index:-251658749" fillcolor="#FEFEFF" stroked="f"/>
        </w:pict>
      </w:r>
    </w:p>
    <w:p>
      <w:pPr>
        <w:pStyle w:val="Style3"/>
        <w:framePr w:w="11736" w:h="13923" w:hRule="exact" w:wrap="none" w:vAnchor="page" w:hAnchor="page" w:x="151" w:y="1075"/>
        <w:widowControl w:val="0"/>
        <w:keepNext w:val="0"/>
        <w:keepLines w:val="0"/>
        <w:shd w:val="clear" w:color="auto" w:fill="auto"/>
        <w:bidi w:val="0"/>
        <w:jc w:val="left"/>
        <w:spacing w:before="0" w:after="608" w:line="667" w:lineRule="exact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Можно предлагать детям творческие задания по изобразительной деятель</w:t>
        <w:t>ности:</w:t>
      </w:r>
    </w:p>
    <w:p>
      <w:pPr>
        <w:pStyle w:val="Style3"/>
        <w:numPr>
          <w:ilvl w:val="0"/>
          <w:numId w:val="1"/>
        </w:numPr>
        <w:framePr w:w="11736" w:h="13923" w:hRule="exact" w:wrap="none" w:vAnchor="page" w:hAnchor="page" w:x="151" w:y="1075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Собери красивые листочки. Рассмотри их, обведи пальчиком по контуру формы. Подумай и скажи, на что похож каждый листок;</w:t>
      </w:r>
    </w:p>
    <w:p>
      <w:pPr>
        <w:pStyle w:val="Style3"/>
        <w:numPr>
          <w:ilvl w:val="0"/>
          <w:numId w:val="1"/>
        </w:numPr>
        <w:framePr w:w="11736" w:h="13923" w:hRule="exact" w:wrap="none" w:vAnchor="page" w:hAnchor="page" w:x="151" w:y="1075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980" w:firstLine="0"/>
      </w:pPr>
      <w:r>
        <w:rPr>
          <w:lang w:val="ru-RU" w:eastAsia="ru-RU" w:bidi="ru-RU"/>
          <w:w w:val="100"/>
          <w:color w:val="000000"/>
          <w:position w:val="0"/>
        </w:rPr>
        <w:t>Выложи из собранных листочков что захочешь: узор, картинку, каки</w:t>
        <w:t>е-то предметы;</w:t>
      </w:r>
    </w:p>
    <w:p>
      <w:pPr>
        <w:pStyle w:val="Style3"/>
        <w:numPr>
          <w:ilvl w:val="0"/>
          <w:numId w:val="1"/>
        </w:numPr>
        <w:framePr w:w="11736" w:h="13923" w:hRule="exact" w:wrap="none" w:vAnchor="page" w:hAnchor="page" w:x="151" w:y="1075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980" w:firstLine="0"/>
      </w:pPr>
      <w:r>
        <w:rPr>
          <w:lang w:val="ru-RU" w:eastAsia="ru-RU" w:bidi="ru-RU"/>
          <w:w w:val="100"/>
          <w:color w:val="000000"/>
          <w:position w:val="0"/>
        </w:rPr>
        <w:t>Положи листок на бумагу, обведи его по контору карандашом, чтобы на бумаге остался рисунок листочка. До</w:t>
        <w:t>рисуй и раскрась листок, чтобы полу</w:t>
        <w:t>чилась картинка с изображением пред</w:t>
        <w:t>мета, птицы или животного;</w:t>
      </w:r>
    </w:p>
    <w:p>
      <w:pPr>
        <w:pStyle w:val="Style3"/>
        <w:numPr>
          <w:ilvl w:val="0"/>
          <w:numId w:val="1"/>
        </w:numPr>
        <w:framePr w:w="11736" w:h="13923" w:hRule="exact" w:wrap="none" w:vAnchor="page" w:hAnchor="page" w:x="151" w:y="1075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Создай картину волшебного (сказоч</w:t>
        <w:t>ного) леса, расположив на листе бумаги листья разной формы и вели</w:t>
        <w:t>чины и обрисовав их контур;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3.5pt;margin-top:49.95pt;width:535.45pt;height:762.7pt;z-index:-251658240;mso-position-horizontal-relative:page;mso-position-vertical-relative:page;z-index:-251658748" fillcolor="#FEFEFF" stroked="f"/>
        </w:pict>
      </w:r>
    </w:p>
    <w:p>
      <w:pPr>
        <w:pStyle w:val="Style3"/>
        <w:numPr>
          <w:ilvl w:val="0"/>
          <w:numId w:val="3"/>
        </w:numPr>
        <w:framePr w:w="11736" w:h="8648" w:hRule="exact" w:wrap="none" w:vAnchor="page" w:hAnchor="page" w:x="154" w:y="1152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0" w:line="662" w:lineRule="exact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Составь изображения разных пред</w:t>
        <w:t>метов (какие сам захочешь и сколько захочешь, наклей их;</w:t>
      </w:r>
    </w:p>
    <w:p>
      <w:pPr>
        <w:pStyle w:val="Style3"/>
        <w:numPr>
          <w:ilvl w:val="0"/>
          <w:numId w:val="3"/>
        </w:numPr>
        <w:framePr w:w="11736" w:h="8648" w:hRule="exact" w:wrap="none" w:vAnchor="page" w:hAnchor="page" w:x="154" w:y="1152"/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4" w:line="662" w:lineRule="exact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Разрежь листки бумаги не полоски, придумай и наклей из них какие захо</w:t>
        <w:t>чешь картинки;</w:t>
      </w:r>
    </w:p>
    <w:p>
      <w:pPr>
        <w:pStyle w:val="Style3"/>
        <w:numPr>
          <w:ilvl w:val="0"/>
          <w:numId w:val="3"/>
        </w:numPr>
        <w:framePr w:w="11736" w:h="8648" w:hRule="exact" w:wrap="none" w:vAnchor="page" w:hAnchor="page" w:x="154" w:y="1152"/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Положи кисть руки с разведенными (или соединенными вместе) пальцами, подумай, на что похожа кисть руки, дорисуй и раскрась так, чтобы полу</w:t>
        <w:t>чилось то, что задумал;</w:t>
      </w:r>
    </w:p>
    <w:p>
      <w:pPr>
        <w:pStyle w:val="Style6"/>
        <w:framePr w:w="10008" w:h="2035" w:hRule="exact" w:wrap="none" w:vAnchor="page" w:hAnchor="page" w:x="730" w:y="10395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Уважаемые родители, относитесь с уважением к процессу и результатам творческой деятельности детей!</w:t>
      </w:r>
    </w:p>
    <w:p>
      <w:pPr>
        <w:framePr w:wrap="none" w:vAnchor="page" w:hAnchor="page" w:x="562" w:y="12486"/>
        <w:widowControl w:val="0"/>
        <w:rPr>
          <w:sz w:val="2"/>
          <w:szCs w:val="2"/>
        </w:rPr>
      </w:pPr>
      <w:r>
        <w:pict>
          <v:shape id="_x0000_s1027" type="#_x0000_t75" style="width:541pt;height:20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6.pt;margin-top:50.3pt;width:535.2pt;height:762.5pt;z-index:-251658240;mso-position-horizontal-relative:page;mso-position-vertical-relative:page;z-index:-251658747" fillcolor="#FEFEFF" stroked="f"/>
        </w:pict>
      </w:r>
    </w:p>
    <w:p>
      <w:pPr>
        <w:pStyle w:val="Style8"/>
        <w:framePr w:w="10282" w:h="544" w:hRule="exact" w:wrap="none" w:vAnchor="page" w:hAnchor="page" w:x="756" w:y="126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Десять шагов на пути к творчеству</w:t>
      </w:r>
    </w:p>
    <w:p>
      <w:pPr>
        <w:pStyle w:val="Style3"/>
        <w:numPr>
          <w:ilvl w:val="0"/>
          <w:numId w:val="5"/>
        </w:numPr>
        <w:framePr w:w="11736" w:h="13466" w:hRule="exact" w:wrap="none" w:vAnchor="page" w:hAnchor="page" w:x="156" w:y="2434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1160" w:right="0" w:firstLine="0"/>
      </w:pPr>
      <w:r>
        <w:rPr>
          <w:lang w:val="ru-RU" w:eastAsia="ru-RU" w:bidi="ru-RU"/>
          <w:w w:val="100"/>
          <w:color w:val="000000"/>
          <w:position w:val="0"/>
        </w:rPr>
        <w:t>Станьте снова ребенком.</w:t>
      </w:r>
    </w:p>
    <w:p>
      <w:pPr>
        <w:pStyle w:val="Style3"/>
        <w:framePr w:w="11736" w:h="13466" w:hRule="exact" w:wrap="none" w:vAnchor="page" w:hAnchor="page" w:x="156" w:y="2434"/>
        <w:widowControl w:val="0"/>
        <w:keepNext w:val="0"/>
        <w:keepLines w:val="0"/>
        <w:shd w:val="clear" w:color="auto" w:fill="auto"/>
        <w:bidi w:val="0"/>
        <w:jc w:val="left"/>
        <w:spacing w:before="0" w:after="596" w:line="610" w:lineRule="exact"/>
        <w:ind w:left="720" w:right="920" w:firstLine="0"/>
      </w:pPr>
      <w:r>
        <w:rPr>
          <w:lang w:val="ru-RU" w:eastAsia="ru-RU" w:bidi="ru-RU"/>
          <w:w w:val="100"/>
          <w:color w:val="000000"/>
          <w:position w:val="0"/>
        </w:rPr>
        <w:t>Вспомните, чем вам нравилось зани</w:t>
        <w:t>маться в детстве? Вспомните, что вы чувствовали, когда играли, дав волю своему воображению? Представьте, что вам снова пять лет.</w:t>
      </w:r>
    </w:p>
    <w:p>
      <w:pPr>
        <w:pStyle w:val="Style3"/>
        <w:numPr>
          <w:ilvl w:val="0"/>
          <w:numId w:val="5"/>
        </w:numPr>
        <w:framePr w:w="11736" w:h="13466" w:hRule="exact" w:wrap="none" w:vAnchor="page" w:hAnchor="page" w:x="156" w:y="2434"/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>Играйте.</w:t>
      </w:r>
    </w:p>
    <w:p>
      <w:pPr>
        <w:pStyle w:val="Style3"/>
        <w:framePr w:w="11736" w:h="13466" w:hRule="exact" w:wrap="none" w:vAnchor="page" w:hAnchor="page" w:x="156" w:y="2434"/>
        <w:widowControl w:val="0"/>
        <w:keepNext w:val="0"/>
        <w:keepLines w:val="0"/>
        <w:shd w:val="clear" w:color="auto" w:fill="auto"/>
        <w:bidi w:val="0"/>
        <w:jc w:val="left"/>
        <w:spacing w:before="0" w:after="536" w:line="610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>Вечером отложите на время все дела и поиграйте с купленными в магазине ве</w:t>
        <w:t>щицами. Сядьте на пол с листом ватма</w:t>
        <w:t>на. Попытайтесь что - нибудь нарисо</w:t>
        <w:t>вать левой (правой) рукой, то есть той, которой неудобно это делать, и почув</w:t>
        <w:t>ствуйте каково</w:t>
      </w:r>
      <w:r>
        <w:rPr>
          <w:rStyle w:val="CharStyle5"/>
          <w:b/>
          <w:bCs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это - учиться чему- то новому. Чаще играйте в подобные игры.</w:t>
      </w:r>
    </w:p>
    <w:p>
      <w:pPr>
        <w:pStyle w:val="Style3"/>
        <w:numPr>
          <w:ilvl w:val="0"/>
          <w:numId w:val="5"/>
        </w:numPr>
        <w:framePr w:w="11736" w:h="13466" w:hRule="exact" w:wrap="none" w:vAnchor="page" w:hAnchor="page" w:x="156" w:y="2434"/>
        <w:tabs>
          <w:tab w:leader="none" w:pos="14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>Играя, прислушайтесь к своему вну</w:t>
        <w:t>треннему голосу.</w:t>
      </w:r>
    </w:p>
    <w:p>
      <w:pPr>
        <w:pStyle w:val="Style3"/>
        <w:framePr w:w="11736" w:h="13466" w:hRule="exact" w:wrap="none" w:vAnchor="page" w:hAnchor="page" w:x="156" w:y="2434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>Используйте позитивные самовнушения. Чаще повторяйте: «Я талантливый че</w:t>
        <w:t>ловек», «Я художник».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7"/>
        </w:numPr>
        <w:framePr w:w="11736" w:h="14656" w:hRule="exact" w:wrap="none" w:vAnchor="page" w:hAnchor="page" w:x="117" w:y="1206"/>
        <w:tabs>
          <w:tab w:leader="none" w:pos="1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860" w:right="0" w:firstLine="0"/>
      </w:pPr>
      <w:r>
        <w:rPr>
          <w:lang w:val="ru-RU" w:eastAsia="ru-RU" w:bidi="ru-RU"/>
          <w:w w:val="100"/>
          <w:color w:val="000000"/>
          <w:position w:val="0"/>
        </w:rPr>
        <w:t>Гэрдитесь своими творениями.</w:t>
      </w:r>
    </w:p>
    <w:p>
      <w:pPr>
        <w:pStyle w:val="Style3"/>
        <w:framePr w:w="11736" w:h="14656" w:hRule="exact" w:wrap="none" w:vAnchor="page" w:hAnchor="page" w:x="117" w:y="1206"/>
        <w:widowControl w:val="0"/>
        <w:keepNext w:val="0"/>
        <w:keepLines w:val="0"/>
        <w:shd w:val="clear" w:color="auto" w:fill="auto"/>
        <w:bidi w:val="0"/>
        <w:jc w:val="left"/>
        <w:spacing w:before="0" w:after="536" w:line="610" w:lineRule="exact"/>
        <w:ind w:left="860" w:right="0" w:firstLine="0"/>
      </w:pPr>
      <w:r>
        <w:rPr>
          <w:lang w:val="ru-RU" w:eastAsia="ru-RU" w:bidi="ru-RU"/>
          <w:w w:val="100"/>
          <w:color w:val="000000"/>
          <w:position w:val="0"/>
        </w:rPr>
        <w:t>Если вам не хватает смелости, чтобы выставлять свои достижения на всеоб</w:t>
        <w:t>щее обозрение, держите их в особой папке, портфеле или файле. Но лучше повесить их на стену или поставить на самое видное место и чаще говорить себе: «Это сделал я!»</w:t>
      </w:r>
    </w:p>
    <w:p>
      <w:pPr>
        <w:pStyle w:val="Style3"/>
        <w:numPr>
          <w:ilvl w:val="0"/>
          <w:numId w:val="7"/>
        </w:numPr>
        <w:framePr w:w="11736" w:h="14656" w:hRule="exact" w:wrap="none" w:vAnchor="page" w:hAnchor="page" w:x="117" w:y="1206"/>
        <w:tabs>
          <w:tab w:leader="none" w:pos="15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860" w:right="0" w:firstLine="0"/>
      </w:pPr>
      <w:r>
        <w:rPr>
          <w:lang w:val="ru-RU" w:eastAsia="ru-RU" w:bidi="ru-RU"/>
          <w:w w:val="100"/>
          <w:color w:val="000000"/>
          <w:position w:val="0"/>
        </w:rPr>
        <w:t>Изучайте все, что касается творче</w:t>
        <w:t>ства.</w:t>
      </w:r>
    </w:p>
    <w:p>
      <w:pPr>
        <w:pStyle w:val="Style3"/>
        <w:framePr w:w="11736" w:h="14656" w:hRule="exact" w:wrap="none" w:vAnchor="page" w:hAnchor="page" w:x="117" w:y="1206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86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Приглядитесь к людям, которых вы счи</w:t>
        <w:t>таете творческими личностями, позна</w:t>
        <w:t>комьтесь с ними поближе. Почитайте литературу о творчестве.</w:t>
      </w:r>
    </w:p>
    <w:p>
      <w:pPr>
        <w:pStyle w:val="Style3"/>
        <w:framePr w:w="11736" w:h="14656" w:hRule="exact" w:wrap="none" w:vAnchor="page" w:hAnchor="page" w:x="117" w:y="1206"/>
        <w:widowControl w:val="0"/>
        <w:keepNext w:val="0"/>
        <w:keepLines w:val="0"/>
        <w:shd w:val="clear" w:color="auto" w:fill="auto"/>
        <w:bidi w:val="0"/>
        <w:jc w:val="left"/>
        <w:spacing w:before="0" w:after="544" w:line="614" w:lineRule="exact"/>
        <w:ind w:left="860" w:right="0" w:firstLine="0"/>
      </w:pPr>
      <w:r>
        <w:rPr>
          <w:lang w:val="ru-RU" w:eastAsia="ru-RU" w:bidi="ru-RU"/>
          <w:w w:val="100"/>
          <w:color w:val="000000"/>
          <w:position w:val="0"/>
        </w:rPr>
        <w:t>Проведите какое-то время с маленькими детьми и понаблюдайте, как творят они.</w:t>
      </w:r>
    </w:p>
    <w:p>
      <w:pPr>
        <w:pStyle w:val="Style3"/>
        <w:numPr>
          <w:ilvl w:val="0"/>
          <w:numId w:val="7"/>
        </w:numPr>
        <w:framePr w:w="11736" w:h="14656" w:hRule="exact" w:wrap="none" w:vAnchor="page" w:hAnchor="page" w:x="117" w:y="1206"/>
        <w:tabs>
          <w:tab w:leader="none" w:pos="1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860" w:right="0" w:firstLine="0"/>
      </w:pPr>
      <w:r>
        <w:rPr>
          <w:lang w:val="ru-RU" w:eastAsia="ru-RU" w:bidi="ru-RU"/>
          <w:w w:val="100"/>
          <w:color w:val="000000"/>
          <w:position w:val="0"/>
        </w:rPr>
        <w:t>Тренируйте творческое воображение. Узнайте больше о новых психологиче</w:t>
        <w:t>ских техниках для развития воображения и используйте их. Попытайтесь разгады</w:t>
        <w:t>вать психологические головоломки.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9"/>
        </w:numPr>
        <w:framePr w:w="11736" w:h="13507" w:hRule="exact" w:wrap="none" w:vAnchor="page" w:hAnchor="page" w:x="123" w:y="1165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96" w:line="610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Подпитывайте творческое воображе</w:t>
        <w:t>ние. Интересуйтесь искусством, музы</w:t>
        <w:t>кой, чтением и приобретайте опыт. Ходите на экскурсии.</w:t>
      </w:r>
    </w:p>
    <w:p>
      <w:pPr>
        <w:pStyle w:val="Style3"/>
        <w:numPr>
          <w:ilvl w:val="0"/>
          <w:numId w:val="9"/>
        </w:numPr>
        <w:framePr w:w="11736" w:h="13507" w:hRule="exact" w:wrap="none" w:vAnchor="page" w:hAnchor="page" w:x="123" w:y="1165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Передохните.</w:t>
      </w:r>
    </w:p>
    <w:p>
      <w:pPr>
        <w:pStyle w:val="Style3"/>
        <w:framePr w:w="11736" w:h="13507" w:hRule="exact" w:wrap="none" w:vAnchor="page" w:hAnchor="page" w:x="123" w:y="1165"/>
        <w:widowControl w:val="0"/>
        <w:keepNext w:val="0"/>
        <w:keepLines w:val="0"/>
        <w:shd w:val="clear" w:color="auto" w:fill="auto"/>
        <w:bidi w:val="0"/>
        <w:jc w:val="both"/>
        <w:spacing w:before="0" w:after="529" w:line="610" w:lineRule="exact"/>
        <w:ind w:left="800" w:right="1120" w:firstLine="0"/>
      </w:pPr>
      <w:r>
        <w:rPr>
          <w:lang w:val="ru-RU" w:eastAsia="ru-RU" w:bidi="ru-RU"/>
          <w:w w:val="100"/>
          <w:color w:val="000000"/>
          <w:position w:val="0"/>
        </w:rPr>
        <w:t>Назовем это «время тишины». Положи</w:t>
        <w:t>те голову на стол и закройте глаза, как вы делали в начальной школе.</w:t>
      </w:r>
    </w:p>
    <w:p>
      <w:pPr>
        <w:pStyle w:val="Style3"/>
        <w:numPr>
          <w:ilvl w:val="0"/>
          <w:numId w:val="9"/>
        </w:numPr>
        <w:framePr w:w="11736" w:h="13507" w:hRule="exact" w:wrap="none" w:vAnchor="page" w:hAnchor="page" w:x="123" w:y="1165"/>
        <w:tabs>
          <w:tab w:leader="none" w:pos="14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Ищите пути для реализации ваших идей и мыслей.</w:t>
      </w:r>
    </w:p>
    <w:p>
      <w:pPr>
        <w:pStyle w:val="Style3"/>
        <w:framePr w:w="11736" w:h="13507" w:hRule="exact" w:wrap="none" w:vAnchor="page" w:hAnchor="page" w:x="123" w:y="1165"/>
        <w:widowControl w:val="0"/>
        <w:keepNext w:val="0"/>
        <w:keepLines w:val="0"/>
        <w:shd w:val="clear" w:color="auto" w:fill="auto"/>
        <w:bidi w:val="0"/>
        <w:jc w:val="left"/>
        <w:spacing w:before="0" w:after="540" w:line="610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Заведите тетрадь и записывайте свои мысли - все, что приходит вам в голову. Попробуйте делать это ежедневно в те</w:t>
        <w:t>чение месяца (в одно и то же время). Не перечитывайте и никому не показывайте свои записи до конца месяца.</w:t>
      </w:r>
    </w:p>
    <w:p>
      <w:pPr>
        <w:pStyle w:val="Style3"/>
        <w:numPr>
          <w:ilvl w:val="0"/>
          <w:numId w:val="9"/>
        </w:numPr>
        <w:framePr w:w="11736" w:h="13507" w:hRule="exact" w:wrap="none" w:vAnchor="page" w:hAnchor="page" w:x="123" w:y="1165"/>
        <w:tabs>
          <w:tab w:leader="none" w:pos="1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Поощряйте творческое воображение Почаще радуйтесь. Дарите себе подар</w:t>
        <w:t>ки: материальные и духовные.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54"/>
        <w:szCs w:val="54"/>
        <w:rFonts w:ascii="Arial" w:eastAsia="Arial" w:hAnsi="Arial" w:cs="Arial"/>
        <w:w w:val="100"/>
        <w:spacing w:val="-1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54"/>
        <w:szCs w:val="54"/>
        <w:rFonts w:ascii="Arial" w:eastAsia="Arial" w:hAnsi="Arial" w:cs="Arial"/>
        <w:w w:val="100"/>
        <w:spacing w:val="-1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54"/>
        <w:szCs w:val="54"/>
        <w:rFonts w:ascii="Arial" w:eastAsia="Arial" w:hAnsi="Arial" w:cs="Arial"/>
        <w:w w:val="100"/>
        <w:spacing w:val="-10"/>
        <w:color w:val="000000"/>
        <w:position w:val="0"/>
      </w:rPr>
    </w:lvl>
  </w:abstractNum>
  <w:abstractNum w:abstractNumId="8">
    <w:multiLevelType w:val="multilevel"/>
    <w:lvl w:ilvl="0">
      <w:start w:val="7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54"/>
        <w:szCs w:val="54"/>
        <w:rFonts w:ascii="Arial" w:eastAsia="Arial" w:hAnsi="Arial" w:cs="Arial"/>
        <w:w w:val="100"/>
        <w:spacing w:val="-1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54"/>
      <w:szCs w:val="54"/>
      <w:rFonts w:ascii="Arial" w:eastAsia="Arial" w:hAnsi="Arial" w:cs="Arial"/>
      <w:spacing w:val="-10"/>
    </w:rPr>
  </w:style>
  <w:style w:type="character" w:customStyle="1" w:styleId="CharStyle5">
    <w:name w:val="Основной текст (2) + 14 pt,Полужирный,Не курсив,Интервал 0 pt"/>
    <w:basedOn w:val="CharStyle4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7">
    <w:name w:val="Подпись к картинке_"/>
    <w:basedOn w:val="DefaultParagraphFont"/>
    <w:link w:val="Style6"/>
    <w:rPr>
      <w:b w:val="0"/>
      <w:bCs w:val="0"/>
      <w:i/>
      <w:iCs/>
      <w:u w:val="none"/>
      <w:strike w:val="0"/>
      <w:smallCaps w:val="0"/>
      <w:sz w:val="54"/>
      <w:szCs w:val="54"/>
      <w:rFonts w:ascii="Arial" w:eastAsia="Arial" w:hAnsi="Arial" w:cs="Arial"/>
      <w:spacing w:val="-10"/>
    </w:rPr>
  </w:style>
  <w:style w:type="character" w:customStyle="1" w:styleId="CharStyle9">
    <w:name w:val="Колонтитул_"/>
    <w:basedOn w:val="DefaultParagraphFont"/>
    <w:link w:val="Style8"/>
    <w:rPr>
      <w:b w:val="0"/>
      <w:bCs w:val="0"/>
      <w:i/>
      <w:iCs/>
      <w:u w:val="none"/>
      <w:strike w:val="0"/>
      <w:smallCaps w:val="0"/>
      <w:sz w:val="50"/>
      <w:szCs w:val="50"/>
      <w:rFonts w:ascii="Arial" w:eastAsia="Arial" w:hAnsi="Arial" w:cs="Arial"/>
      <w:spacing w:val="-10"/>
    </w:rPr>
  </w:style>
  <w:style w:type="character" w:customStyle="1" w:styleId="CharStyle10">
    <w:name w:val="Основной текст (2) + 26 pt,Не курсив,Интервал 0 pt"/>
    <w:basedOn w:val="CharStyle4"/>
    <w:rPr>
      <w:lang w:val="ru-RU" w:eastAsia="ru-RU" w:bidi="ru-RU"/>
      <w:b/>
      <w:bCs/>
      <w:i/>
      <w:iCs/>
      <w:sz w:val="52"/>
      <w:szCs w:val="52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658" w:lineRule="exact"/>
    </w:pPr>
    <w:rPr>
      <w:b w:val="0"/>
      <w:bCs w:val="0"/>
      <w:i/>
      <w:iCs/>
      <w:u w:val="none"/>
      <w:strike w:val="0"/>
      <w:smallCaps w:val="0"/>
      <w:sz w:val="54"/>
      <w:szCs w:val="54"/>
      <w:rFonts w:ascii="Arial" w:eastAsia="Arial" w:hAnsi="Arial" w:cs="Arial"/>
      <w:spacing w:val="-10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  <w:jc w:val="both"/>
      <w:spacing w:line="658" w:lineRule="exact"/>
      <w:ind w:firstLine="240"/>
    </w:pPr>
    <w:rPr>
      <w:b w:val="0"/>
      <w:bCs w:val="0"/>
      <w:i/>
      <w:iCs/>
      <w:u w:val="none"/>
      <w:strike w:val="0"/>
      <w:smallCaps w:val="0"/>
      <w:sz w:val="54"/>
      <w:szCs w:val="54"/>
      <w:rFonts w:ascii="Arial" w:eastAsia="Arial" w:hAnsi="Arial" w:cs="Arial"/>
      <w:spacing w:val="-10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0"/>
      <w:szCs w:val="50"/>
      <w:rFonts w:ascii="Arial" w:eastAsia="Arial" w:hAnsi="Arial" w:cs="Arial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